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ED7" w:rsidRPr="000A18B6" w:rsidRDefault="00FA6ED7" w:rsidP="00FA6ED7">
      <w:pPr>
        <w:pStyle w:val="a7"/>
        <w:rPr>
          <w:rFonts w:cs="Times New Roman"/>
          <w:szCs w:val="28"/>
        </w:rPr>
      </w:pPr>
      <w:bookmarkStart w:id="0" w:name="_Toc25267216"/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0A18B6">
        <w:rPr>
          <w:bCs/>
          <w:szCs w:val="28"/>
          <w:lang w:val="ru-RU"/>
        </w:rPr>
        <w:t>ТЕРРИТОРИАЛЬНАЯ СХЕМА</w:t>
      </w:r>
    </w:p>
    <w:p w:rsidR="00FA6ED7" w:rsidRPr="000A18B6" w:rsidRDefault="00FA6ED7" w:rsidP="00FA6ED7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0A18B6">
        <w:rPr>
          <w:bCs/>
          <w:szCs w:val="28"/>
          <w:lang w:val="ru-RU"/>
        </w:rPr>
        <w:t xml:space="preserve">ОБРАЩЕНИЯ С ОТХОДАМИ </w:t>
      </w:r>
      <w:r w:rsidR="00FF7F1E" w:rsidRPr="000A18B6">
        <w:rPr>
          <w:bCs/>
          <w:szCs w:val="28"/>
          <w:lang w:val="ru-RU"/>
        </w:rPr>
        <w:t>РЕСПУБЛИКИ ТАТАРСТАН</w:t>
      </w: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jc w:val="left"/>
        <w:rPr>
          <w:szCs w:val="28"/>
          <w:lang w:val="ru-RU"/>
        </w:rPr>
      </w:pPr>
    </w:p>
    <w:p w:rsidR="00FA6ED7" w:rsidRPr="000A18B6" w:rsidRDefault="00FA6ED7" w:rsidP="00FA6ED7">
      <w:pPr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 xml:space="preserve">РАЗДЕЛ </w:t>
      </w:r>
      <w:r w:rsidR="00FF7F1E" w:rsidRPr="000A18B6">
        <w:rPr>
          <w:b/>
          <w:szCs w:val="28"/>
          <w:lang w:val="ru-RU"/>
        </w:rPr>
        <w:t>4</w:t>
      </w:r>
    </w:p>
    <w:p w:rsidR="00FA6ED7" w:rsidRPr="000A18B6" w:rsidRDefault="00FA6ED7" w:rsidP="00FA6ED7">
      <w:pPr>
        <w:jc w:val="center"/>
        <w:rPr>
          <w:b/>
          <w:szCs w:val="28"/>
          <w:lang w:val="ru-RU"/>
        </w:rPr>
      </w:pPr>
    </w:p>
    <w:p w:rsidR="00FA6ED7" w:rsidRPr="000A18B6" w:rsidRDefault="00FA6ED7" w:rsidP="00FA6ED7">
      <w:pPr>
        <w:jc w:val="center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>«Места накопления отходов</w:t>
      </w:r>
      <w:r w:rsidRPr="000A18B6">
        <w:rPr>
          <w:b/>
          <w:szCs w:val="28"/>
          <w:lang w:val="ru-RU" w:eastAsia="ru-RU"/>
        </w:rPr>
        <w:t>»</w:t>
      </w: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F7F1E" w:rsidP="00FA6ED7">
      <w:pPr>
        <w:jc w:val="center"/>
        <w:rPr>
          <w:szCs w:val="28"/>
          <w:lang w:val="ru-RU"/>
        </w:rPr>
      </w:pPr>
      <w:r w:rsidRPr="000A18B6">
        <w:rPr>
          <w:szCs w:val="28"/>
          <w:lang w:val="ru-RU"/>
        </w:rPr>
        <w:t>Республика Татарстан</w:t>
      </w: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A6ED7" w:rsidP="00FA6ED7">
      <w:pPr>
        <w:jc w:val="center"/>
        <w:rPr>
          <w:szCs w:val="28"/>
          <w:lang w:val="ru-RU"/>
        </w:rPr>
      </w:pPr>
      <w:r w:rsidRPr="000A18B6">
        <w:rPr>
          <w:szCs w:val="28"/>
          <w:lang w:val="ru-RU"/>
        </w:rPr>
        <w:t>202</w:t>
      </w:r>
      <w:r w:rsidR="00FF7F1E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 xml:space="preserve"> год</w:t>
      </w:r>
    </w:p>
    <w:p w:rsidR="00FA6ED7" w:rsidRPr="000A18B6" w:rsidRDefault="00FA6ED7" w:rsidP="00FA6ED7">
      <w:pPr>
        <w:jc w:val="center"/>
        <w:rPr>
          <w:szCs w:val="28"/>
          <w:lang w:val="ru-RU"/>
        </w:rPr>
      </w:pPr>
    </w:p>
    <w:p w:rsidR="00FA6ED7" w:rsidRPr="000A18B6" w:rsidRDefault="00FF7F1E" w:rsidP="00FA6ED7">
      <w:pPr>
        <w:pStyle w:val="11"/>
        <w:tabs>
          <w:tab w:val="clear" w:pos="360"/>
        </w:tabs>
        <w:spacing w:before="0" w:after="0" w:line="276" w:lineRule="auto"/>
        <w:ind w:right="425" w:firstLine="709"/>
        <w:rPr>
          <w:sz w:val="28"/>
          <w:szCs w:val="28"/>
        </w:rPr>
      </w:pPr>
      <w:bookmarkStart w:id="1" w:name="_Toc25267217"/>
      <w:bookmarkStart w:id="2" w:name="_Toc84516532"/>
      <w:bookmarkEnd w:id="0"/>
      <w:r w:rsidRPr="000A18B6">
        <w:rPr>
          <w:sz w:val="28"/>
          <w:szCs w:val="28"/>
        </w:rPr>
        <w:lastRenderedPageBreak/>
        <w:t>4</w:t>
      </w:r>
      <w:r w:rsidR="00FA6ED7" w:rsidRPr="000A18B6">
        <w:rPr>
          <w:sz w:val="28"/>
          <w:szCs w:val="28"/>
        </w:rPr>
        <w:t xml:space="preserve">.1 Организация мест накопления ТКО. </w:t>
      </w:r>
      <w:bookmarkEnd w:id="1"/>
      <w:r w:rsidR="00FA6ED7" w:rsidRPr="000A18B6">
        <w:rPr>
          <w:sz w:val="28"/>
          <w:szCs w:val="28"/>
        </w:rPr>
        <w:t xml:space="preserve">Виды и условия сбора </w:t>
      </w:r>
      <w:r w:rsidR="00B64879" w:rsidRPr="000A18B6">
        <w:rPr>
          <w:sz w:val="28"/>
          <w:szCs w:val="28"/>
        </w:rPr>
        <w:t>ТКО</w:t>
      </w:r>
      <w:r w:rsidR="00FA6ED7" w:rsidRPr="000A18B6">
        <w:rPr>
          <w:sz w:val="28"/>
          <w:szCs w:val="28"/>
        </w:rPr>
        <w:t>. Требования к местам накопления ТКО (КГО)</w:t>
      </w:r>
      <w:bookmarkEnd w:id="2"/>
    </w:p>
    <w:p w:rsidR="00FA6ED7" w:rsidRPr="000A18B6" w:rsidRDefault="00FA6ED7" w:rsidP="00FA6ED7">
      <w:pPr>
        <w:pStyle w:val="2"/>
        <w:shd w:val="clear" w:color="auto" w:fill="FFFFFF"/>
        <w:spacing w:before="0" w:line="276" w:lineRule="auto"/>
        <w:ind w:firstLine="709"/>
        <w:textAlignment w:val="baseline"/>
        <w:rPr>
          <w:rStyle w:val="af8"/>
          <w:rFonts w:ascii="Times New Roman" w:hAnsi="Times New Roman" w:cs="Times New Roman"/>
          <w:b w:val="0"/>
          <w:bCs w:val="0"/>
          <w:color w:val="auto"/>
          <w:sz w:val="28"/>
          <w:szCs w:val="28"/>
          <w:lang w:val="ru-RU"/>
        </w:rPr>
      </w:pPr>
      <w:bookmarkStart w:id="3" w:name="_Hlk522791274"/>
      <w:r w:rsidRPr="000A18B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Организация мест накопления ТКО </w:t>
      </w:r>
      <w:r w:rsidR="00FF7F1E" w:rsidRPr="000A18B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на территории Республики Татарстан </w:t>
      </w:r>
      <w:r w:rsidRPr="000A18B6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осуществляется в соответствии с </w:t>
      </w:r>
      <w:r w:rsidR="00B64879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п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остановлением Правительства Р</w:t>
      </w:r>
      <w:r w:rsidR="00B64879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оссийской 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Ф</w:t>
      </w:r>
      <w:r w:rsidR="00B64879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едерации 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от 12</w:t>
      </w:r>
      <w:r w:rsidR="00FF7F1E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.11.2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016</w:t>
      </w:r>
      <w:r w:rsidR="00FF7F1E"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№1156 «Об обращении с твердыми коммунальными отходами и внесении изменения в постановление Правительства Российской Федерации от 25 августа 2008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г. №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0A18B6">
        <w:rPr>
          <w:rStyle w:val="af8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641», </w:t>
      </w:r>
      <w:r w:rsidR="00FF7F1E" w:rsidRPr="000A18B6">
        <w:rPr>
          <w:rFonts w:ascii="Times New Roman" w:eastAsia="PT Astra Serif" w:hAnsi="Times New Roman" w:cs="Times New Roman"/>
          <w:b w:val="0"/>
          <w:color w:val="auto"/>
          <w:sz w:val="28"/>
          <w:szCs w:val="28"/>
          <w:lang w:val="ru-RU"/>
        </w:rPr>
        <w:t>постановлением Кабинета Министров Республики Татарстан от 21.12.2018 №1202 «</w:t>
      </w:r>
      <w:r w:rsidR="00FF7F1E" w:rsidRPr="000A18B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>Об утверждении Порядка накопления твердых коммунальных отходов (в том числе их раздельного накопления) на территории Республики Татарстан» (далее – Порядок</w:t>
      </w:r>
      <w:r w:rsidR="00184DA4" w:rsidRPr="000A18B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 xml:space="preserve"> накопления ТКО</w:t>
      </w:r>
      <w:r w:rsidR="00FF7F1E" w:rsidRPr="000A18B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>).</w:t>
      </w:r>
    </w:p>
    <w:p w:rsidR="00FA6ED7" w:rsidRPr="000A18B6" w:rsidRDefault="00FA6ED7" w:rsidP="00FA6ED7">
      <w:pPr>
        <w:spacing w:line="276" w:lineRule="auto"/>
        <w:ind w:firstLine="709"/>
        <w:rPr>
          <w:bCs/>
          <w:szCs w:val="28"/>
          <w:lang w:val="ru-RU" w:eastAsia="ru-RU"/>
        </w:rPr>
      </w:pPr>
      <w:r w:rsidRPr="000A18B6">
        <w:rPr>
          <w:szCs w:val="28"/>
          <w:lang w:val="ru-RU"/>
        </w:rPr>
        <w:t xml:space="preserve">Санитарно-эпидемиологические требования к обустройству и содержанию </w:t>
      </w:r>
      <w:r w:rsidRPr="000A18B6">
        <w:rPr>
          <w:szCs w:val="28"/>
          <w:lang w:val="ru-RU" w:eastAsia="ru-RU"/>
        </w:rPr>
        <w:t xml:space="preserve">мест (площадок) накопления </w:t>
      </w:r>
      <w:r w:rsidR="00B64879" w:rsidRPr="000A18B6">
        <w:rPr>
          <w:szCs w:val="28"/>
          <w:lang w:val="ru-RU"/>
        </w:rPr>
        <w:t xml:space="preserve">ТКО </w:t>
      </w:r>
      <w:r w:rsidRPr="000A18B6">
        <w:rPr>
          <w:szCs w:val="28"/>
          <w:lang w:val="ru-RU"/>
        </w:rPr>
        <w:t xml:space="preserve">содержатся в СанПиН 2.1.3684-21 (утв. </w:t>
      </w:r>
      <w:r w:rsidR="00B64879" w:rsidRPr="000A18B6">
        <w:rPr>
          <w:szCs w:val="28"/>
          <w:lang w:val="ru-RU"/>
        </w:rPr>
        <w:t>п</w:t>
      </w:r>
      <w:r w:rsidRPr="000A18B6">
        <w:rPr>
          <w:szCs w:val="28"/>
          <w:lang w:val="ru-RU"/>
        </w:rPr>
        <w:t>остановлением Главного Государственного санитарного врача Российской Федерации от 28</w:t>
      </w:r>
      <w:r w:rsidR="00FF7F1E" w:rsidRPr="000A18B6">
        <w:rPr>
          <w:szCs w:val="28"/>
          <w:lang w:val="ru-RU"/>
        </w:rPr>
        <w:t>.01.</w:t>
      </w:r>
      <w:r w:rsidRPr="000A18B6">
        <w:rPr>
          <w:szCs w:val="28"/>
          <w:lang w:val="ru-RU"/>
        </w:rPr>
        <w:t>2021 №</w:t>
      </w:r>
      <w:r w:rsidR="00CB2B80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>3).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szCs w:val="28"/>
          <w:lang w:val="ru-RU"/>
        </w:rPr>
        <w:t xml:space="preserve">В соответствии с </w:t>
      </w:r>
      <w:r w:rsidR="00F612E7" w:rsidRPr="000A18B6">
        <w:rPr>
          <w:szCs w:val="28"/>
          <w:lang w:val="ru-RU"/>
        </w:rPr>
        <w:t>п</w:t>
      </w:r>
      <w:r w:rsidRPr="000A18B6">
        <w:rPr>
          <w:bCs/>
          <w:szCs w:val="28"/>
          <w:lang w:val="ru-RU" w:eastAsia="ru-RU"/>
        </w:rPr>
        <w:t xml:space="preserve">остановлением Правительства </w:t>
      </w:r>
      <w:r w:rsidR="00F612E7" w:rsidRPr="000A18B6">
        <w:rPr>
          <w:szCs w:val="28"/>
          <w:lang w:val="ru-RU" w:eastAsia="ru-RU"/>
        </w:rPr>
        <w:t>Российской Федерации</w:t>
      </w:r>
      <w:r w:rsidRPr="000A18B6">
        <w:rPr>
          <w:bCs/>
          <w:szCs w:val="28"/>
          <w:lang w:val="ru-RU" w:eastAsia="ru-RU"/>
        </w:rPr>
        <w:t xml:space="preserve"> от 31</w:t>
      </w:r>
      <w:r w:rsidR="00FF7F1E" w:rsidRPr="000A18B6">
        <w:rPr>
          <w:bCs/>
          <w:szCs w:val="28"/>
          <w:lang w:val="ru-RU" w:eastAsia="ru-RU"/>
        </w:rPr>
        <w:t>.08.</w:t>
      </w:r>
      <w:r w:rsidRPr="000A18B6">
        <w:rPr>
          <w:bCs/>
          <w:szCs w:val="28"/>
          <w:lang w:val="ru-RU" w:eastAsia="ru-RU"/>
        </w:rPr>
        <w:t xml:space="preserve">2018 №1039 </w:t>
      </w:r>
      <w:r w:rsidR="00F612E7" w:rsidRPr="000A18B6">
        <w:rPr>
          <w:bCs/>
          <w:szCs w:val="28"/>
          <w:lang w:val="ru-RU" w:eastAsia="ru-RU"/>
        </w:rPr>
        <w:t>«</w:t>
      </w:r>
      <w:r w:rsidRPr="000A18B6">
        <w:rPr>
          <w:bCs/>
          <w:szCs w:val="28"/>
          <w:lang w:val="ru-RU" w:eastAsia="ru-RU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F612E7" w:rsidRPr="000A18B6">
        <w:rPr>
          <w:bCs/>
          <w:szCs w:val="28"/>
          <w:lang w:val="ru-RU" w:eastAsia="ru-RU"/>
        </w:rPr>
        <w:t>»</w:t>
      </w:r>
      <w:r w:rsidRPr="000A18B6">
        <w:rPr>
          <w:bCs/>
          <w:szCs w:val="28"/>
          <w:lang w:val="ru-RU" w:eastAsia="ru-RU"/>
        </w:rPr>
        <w:t>, м</w:t>
      </w:r>
      <w:r w:rsidRPr="000A18B6">
        <w:rPr>
          <w:szCs w:val="28"/>
          <w:lang w:val="ru-RU" w:eastAsia="ru-RU"/>
        </w:rPr>
        <w:t xml:space="preserve">еста (площадки) накопления </w:t>
      </w:r>
      <w:r w:rsidR="00E46782" w:rsidRPr="000A18B6">
        <w:rPr>
          <w:szCs w:val="28"/>
          <w:lang w:val="ru-RU" w:eastAsia="ru-RU"/>
        </w:rPr>
        <w:t>ТКО</w:t>
      </w:r>
      <w:r w:rsidRPr="000A18B6">
        <w:rPr>
          <w:szCs w:val="28"/>
          <w:lang w:val="ru-RU" w:eastAsia="ru-RU"/>
        </w:rPr>
        <w:t xml:space="preserve">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муниципальных образований.</w:t>
      </w:r>
    </w:p>
    <w:bookmarkEnd w:id="3"/>
    <w:p w:rsidR="00FA6ED7" w:rsidRPr="000A18B6" w:rsidRDefault="00FF7F1E" w:rsidP="00FA6ED7">
      <w:pPr>
        <w:spacing w:line="276" w:lineRule="auto"/>
        <w:ind w:firstLine="709"/>
        <w:rPr>
          <w:b/>
          <w:szCs w:val="28"/>
          <w:lang w:val="ru-RU"/>
        </w:rPr>
      </w:pPr>
      <w:r w:rsidRPr="000A18B6">
        <w:rPr>
          <w:b/>
          <w:szCs w:val="28"/>
          <w:lang w:val="ru-RU"/>
        </w:rPr>
        <w:t>4</w:t>
      </w:r>
      <w:r w:rsidR="00FA6ED7" w:rsidRPr="000A18B6">
        <w:rPr>
          <w:b/>
          <w:szCs w:val="28"/>
          <w:lang w:val="ru-RU"/>
        </w:rPr>
        <w:t>.2 Контейнерный парк</w:t>
      </w:r>
    </w:p>
    <w:p w:rsidR="00FA6ED7" w:rsidRPr="000A18B6" w:rsidRDefault="00FA6ED7" w:rsidP="00FA6ED7">
      <w:pPr>
        <w:widowControl/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szCs w:val="28"/>
          <w:lang w:val="ru-RU" w:eastAsia="ru-RU"/>
        </w:rPr>
        <w:t xml:space="preserve">Сведения о контейнерах, </w:t>
      </w:r>
      <w:r w:rsidRPr="000A18B6">
        <w:rPr>
          <w:szCs w:val="28"/>
          <w:lang w:val="ru-RU"/>
        </w:rPr>
        <w:t xml:space="preserve">местах (площадках) накопления </w:t>
      </w:r>
      <w:r w:rsidR="009E39BA" w:rsidRPr="000A18B6">
        <w:rPr>
          <w:szCs w:val="28"/>
          <w:lang w:val="ru-RU"/>
        </w:rPr>
        <w:t>ТКО</w:t>
      </w:r>
      <w:r w:rsidRPr="000A18B6">
        <w:rPr>
          <w:szCs w:val="28"/>
          <w:lang w:val="ru-RU"/>
        </w:rPr>
        <w:t>,</w:t>
      </w:r>
      <w:r w:rsidRPr="000A18B6">
        <w:rPr>
          <w:szCs w:val="28"/>
          <w:lang w:val="ru-RU" w:eastAsia="ru-RU"/>
        </w:rPr>
        <w:t xml:space="preserve"> местах погрузки и вывоза (бестарный сбор) ТКО расположенных на территории </w:t>
      </w:r>
      <w:r w:rsidR="00FF7F1E" w:rsidRPr="000A18B6">
        <w:rPr>
          <w:szCs w:val="28"/>
          <w:lang w:val="ru-RU" w:eastAsia="ru-RU"/>
        </w:rPr>
        <w:t>Республики Татарстан</w:t>
      </w:r>
      <w:r w:rsidRPr="000A18B6">
        <w:rPr>
          <w:szCs w:val="28"/>
          <w:lang w:val="ru-RU" w:eastAsia="ru-RU"/>
        </w:rPr>
        <w:t xml:space="preserve">, приведены в Приложениях </w:t>
      </w:r>
      <w:r w:rsidR="00FF7F1E" w:rsidRPr="000A18B6">
        <w:rPr>
          <w:szCs w:val="28"/>
          <w:lang w:val="ru-RU" w:eastAsia="ru-RU"/>
        </w:rPr>
        <w:t>4</w:t>
      </w:r>
      <w:r w:rsidRPr="000A18B6">
        <w:rPr>
          <w:szCs w:val="28"/>
          <w:lang w:val="ru-RU" w:eastAsia="ru-RU"/>
        </w:rPr>
        <w:t xml:space="preserve">.1.1 – </w:t>
      </w:r>
      <w:r w:rsidR="00FF7F1E" w:rsidRPr="000A18B6">
        <w:rPr>
          <w:szCs w:val="28"/>
          <w:lang w:val="ru-RU" w:eastAsia="ru-RU"/>
        </w:rPr>
        <w:t>4</w:t>
      </w:r>
      <w:r w:rsidRPr="000A18B6">
        <w:rPr>
          <w:szCs w:val="28"/>
          <w:lang w:val="ru-RU" w:eastAsia="ru-RU"/>
        </w:rPr>
        <w:t>.1.</w:t>
      </w:r>
      <w:r w:rsidR="00FF7F1E" w:rsidRPr="000A18B6">
        <w:rPr>
          <w:szCs w:val="28"/>
          <w:lang w:val="ru-RU" w:eastAsia="ru-RU"/>
        </w:rPr>
        <w:t>45</w:t>
      </w:r>
      <w:r w:rsidRPr="000A18B6">
        <w:rPr>
          <w:szCs w:val="28"/>
          <w:lang w:val="ru-RU" w:eastAsia="ru-RU"/>
        </w:rPr>
        <w:t xml:space="preserve">. В Приложении </w:t>
      </w:r>
      <w:r w:rsidR="00FF7F1E" w:rsidRPr="000A18B6">
        <w:rPr>
          <w:szCs w:val="28"/>
          <w:lang w:val="ru-RU" w:eastAsia="ru-RU"/>
        </w:rPr>
        <w:t>4</w:t>
      </w:r>
      <w:r w:rsidRPr="000A18B6">
        <w:rPr>
          <w:szCs w:val="28"/>
          <w:lang w:val="ru-RU" w:eastAsia="ru-RU"/>
        </w:rPr>
        <w:t xml:space="preserve">.2 приведены сводные данные мест накопления, погрузки и вывоза ТКО </w:t>
      </w:r>
      <w:r w:rsidR="005669FA" w:rsidRPr="000A18B6">
        <w:rPr>
          <w:szCs w:val="28"/>
          <w:lang w:val="ru-RU" w:eastAsia="ru-RU"/>
        </w:rPr>
        <w:t>Республики Татарстан</w:t>
      </w:r>
      <w:r w:rsidRPr="000A18B6">
        <w:rPr>
          <w:szCs w:val="28"/>
          <w:lang w:val="ru-RU" w:eastAsia="ru-RU"/>
        </w:rPr>
        <w:t xml:space="preserve">. </w:t>
      </w:r>
      <w:r w:rsidR="009E39BA" w:rsidRPr="000A18B6">
        <w:rPr>
          <w:szCs w:val="28"/>
          <w:lang w:val="ru-RU" w:eastAsia="ru-RU"/>
        </w:rPr>
        <w:t>М</w:t>
      </w:r>
      <w:r w:rsidRPr="000A18B6">
        <w:rPr>
          <w:szCs w:val="28"/>
          <w:lang w:val="ru-RU" w:eastAsia="ru-RU"/>
        </w:rPr>
        <w:t>ест</w:t>
      </w:r>
      <w:r w:rsidR="009E39BA" w:rsidRPr="000A18B6">
        <w:rPr>
          <w:szCs w:val="28"/>
          <w:lang w:val="ru-RU" w:eastAsia="ru-RU"/>
        </w:rPr>
        <w:t>а</w:t>
      </w:r>
      <w:r w:rsidRPr="000A18B6">
        <w:rPr>
          <w:szCs w:val="28"/>
          <w:lang w:val="ru-RU" w:eastAsia="ru-RU"/>
        </w:rPr>
        <w:t xml:space="preserve"> (площад</w:t>
      </w:r>
      <w:r w:rsidR="005669FA" w:rsidRPr="000A18B6">
        <w:rPr>
          <w:szCs w:val="28"/>
          <w:lang w:val="ru-RU" w:eastAsia="ru-RU"/>
        </w:rPr>
        <w:t>к</w:t>
      </w:r>
      <w:r w:rsidR="009E39BA" w:rsidRPr="000A18B6">
        <w:rPr>
          <w:szCs w:val="28"/>
          <w:lang w:val="ru-RU" w:eastAsia="ru-RU"/>
        </w:rPr>
        <w:t>и</w:t>
      </w:r>
      <w:r w:rsidRPr="000A18B6">
        <w:rPr>
          <w:szCs w:val="28"/>
          <w:lang w:val="ru-RU" w:eastAsia="ru-RU"/>
        </w:rPr>
        <w:t xml:space="preserve">) накопления ТКО на территории </w:t>
      </w:r>
      <w:r w:rsidR="005669FA" w:rsidRPr="000A18B6">
        <w:rPr>
          <w:szCs w:val="28"/>
          <w:lang w:val="ru-RU" w:eastAsia="ru-RU"/>
        </w:rPr>
        <w:t xml:space="preserve">Республики Татарстан </w:t>
      </w:r>
      <w:r w:rsidR="009E39BA" w:rsidRPr="000A18B6">
        <w:rPr>
          <w:szCs w:val="28"/>
          <w:lang w:val="ru-RU" w:eastAsia="ru-RU"/>
        </w:rPr>
        <w:t>отражены</w:t>
      </w:r>
      <w:r w:rsidRPr="000A18B6">
        <w:rPr>
          <w:szCs w:val="28"/>
          <w:lang w:val="ru-RU" w:eastAsia="ru-RU"/>
        </w:rPr>
        <w:t xml:space="preserve"> в электронной модели территориальной схемы </w:t>
      </w:r>
      <w:r w:rsidR="005669FA" w:rsidRPr="000A18B6">
        <w:rPr>
          <w:szCs w:val="28"/>
          <w:lang w:val="ru-RU" w:eastAsia="ru-RU"/>
        </w:rPr>
        <w:t>Республики Татарстан</w:t>
      </w:r>
      <w:r w:rsidRPr="000A18B6">
        <w:rPr>
          <w:szCs w:val="28"/>
          <w:lang w:val="ru-RU" w:eastAsia="ru-RU"/>
        </w:rPr>
        <w:t>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>В регионе действует система одноэтапного вывоза ТКО с предварительным сбором в контейнеры следующих типов:</w:t>
      </w:r>
    </w:p>
    <w:p w:rsidR="00FA6ED7" w:rsidRPr="000A18B6" w:rsidRDefault="00CB2B80" w:rsidP="00FA6ED7">
      <w:pPr>
        <w:pStyle w:val="a5"/>
        <w:widowControl/>
        <w:numPr>
          <w:ilvl w:val="0"/>
          <w:numId w:val="17"/>
        </w:numPr>
        <w:spacing w:line="276" w:lineRule="auto"/>
        <w:ind w:left="284" w:firstLine="567"/>
        <w:rPr>
          <w:szCs w:val="28"/>
        </w:rPr>
      </w:pPr>
      <w:proofErr w:type="spellStart"/>
      <w:r>
        <w:rPr>
          <w:szCs w:val="28"/>
        </w:rPr>
        <w:t>контейнеры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объемом</w:t>
      </w:r>
      <w:proofErr w:type="spellEnd"/>
      <w:r>
        <w:rPr>
          <w:szCs w:val="28"/>
        </w:rPr>
        <w:t xml:space="preserve"> </w:t>
      </w:r>
      <w:r w:rsidR="00FA6ED7" w:rsidRPr="000A18B6">
        <w:rPr>
          <w:szCs w:val="28"/>
        </w:rPr>
        <w:t>0,75</w:t>
      </w:r>
      <w:r w:rsidR="009E39BA" w:rsidRPr="000A18B6">
        <w:rPr>
          <w:szCs w:val="28"/>
          <w:lang w:val="ru-RU"/>
        </w:rPr>
        <w:t xml:space="preserve"> м</w:t>
      </w:r>
      <w:r w:rsidR="009E39BA" w:rsidRPr="000A18B6">
        <w:rPr>
          <w:szCs w:val="28"/>
          <w:vertAlign w:val="superscript"/>
          <w:lang w:val="ru-RU"/>
        </w:rPr>
        <w:t>3</w:t>
      </w:r>
      <w:r w:rsidR="00FA6ED7" w:rsidRPr="000A18B6">
        <w:rPr>
          <w:szCs w:val="28"/>
        </w:rPr>
        <w:t>; 1,1</w:t>
      </w:r>
      <w:r w:rsidR="00FA6ED7" w:rsidRPr="000A18B6">
        <w:rPr>
          <w:szCs w:val="28"/>
          <w:lang w:val="ru-RU"/>
        </w:rPr>
        <w:t xml:space="preserve"> м</w:t>
      </w:r>
      <w:r w:rsidR="00FA6ED7" w:rsidRPr="000A18B6">
        <w:rPr>
          <w:szCs w:val="28"/>
          <w:vertAlign w:val="superscript"/>
          <w:lang w:val="ru-RU"/>
        </w:rPr>
        <w:t>3</w:t>
      </w:r>
      <w:r w:rsidR="00FA6ED7" w:rsidRPr="000A18B6">
        <w:rPr>
          <w:szCs w:val="28"/>
        </w:rPr>
        <w:t>;</w:t>
      </w:r>
    </w:p>
    <w:p w:rsidR="00FA6ED7" w:rsidRPr="000A18B6" w:rsidRDefault="00FA6ED7" w:rsidP="00FA6ED7">
      <w:pPr>
        <w:pStyle w:val="a5"/>
        <w:widowControl/>
        <w:numPr>
          <w:ilvl w:val="0"/>
          <w:numId w:val="17"/>
        </w:numPr>
        <w:spacing w:line="276" w:lineRule="auto"/>
        <w:ind w:firstLine="131"/>
        <w:rPr>
          <w:szCs w:val="28"/>
          <w:lang w:val="ru-RU"/>
        </w:rPr>
      </w:pPr>
      <w:r w:rsidRPr="000A18B6">
        <w:rPr>
          <w:szCs w:val="28"/>
          <w:lang w:val="ru-RU"/>
        </w:rPr>
        <w:t>контейнеры-бункеры, объемом 8 м</w:t>
      </w:r>
      <w:r w:rsidRPr="000A18B6">
        <w:rPr>
          <w:szCs w:val="28"/>
          <w:vertAlign w:val="superscript"/>
          <w:lang w:val="ru-RU"/>
        </w:rPr>
        <w:t>3</w:t>
      </w:r>
      <w:r w:rsidRPr="000A18B6">
        <w:rPr>
          <w:szCs w:val="28"/>
          <w:lang w:val="ru-RU"/>
        </w:rPr>
        <w:t>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</w:t>
      </w:r>
      <w:r w:rsidR="005669FA" w:rsidRPr="000A18B6">
        <w:rPr>
          <w:szCs w:val="28"/>
          <w:lang w:val="ru-RU" w:eastAsia="ru-RU"/>
        </w:rPr>
        <w:t>Республике Татарстан</w:t>
      </w:r>
      <w:r w:rsidRPr="000A18B6">
        <w:rPr>
          <w:szCs w:val="28"/>
          <w:lang w:val="ru-RU"/>
        </w:rPr>
        <w:t xml:space="preserve"> для накопления твердых коммунальных отходов в зонах застройки многоквартирными домами, как правило, используются контейнеры объемом 0,75 и 1,1 м</w:t>
      </w:r>
      <w:r w:rsidRPr="000A18B6">
        <w:rPr>
          <w:szCs w:val="28"/>
          <w:vertAlign w:val="superscript"/>
          <w:lang w:val="ru-RU"/>
        </w:rPr>
        <w:t>3</w:t>
      </w:r>
      <w:r w:rsidRPr="000A18B6">
        <w:rPr>
          <w:szCs w:val="28"/>
          <w:lang w:val="ru-RU"/>
        </w:rPr>
        <w:t xml:space="preserve">. Для накопления </w:t>
      </w:r>
      <w:r w:rsidR="00676B9F" w:rsidRPr="000A18B6">
        <w:rPr>
          <w:szCs w:val="28"/>
          <w:lang w:val="ru-RU"/>
        </w:rPr>
        <w:t>ТКО</w:t>
      </w:r>
      <w:r w:rsidRPr="000A18B6">
        <w:rPr>
          <w:szCs w:val="28"/>
          <w:lang w:val="ru-RU"/>
        </w:rPr>
        <w:t xml:space="preserve"> в зоне </w:t>
      </w:r>
      <w:r w:rsidRPr="000A18B6">
        <w:rPr>
          <w:szCs w:val="28"/>
          <w:lang w:val="ru-RU"/>
        </w:rPr>
        <w:lastRenderedPageBreak/>
        <w:t>застройки индивидуальными жилыми домами, в зоне садоводческих, дачных и огороднических товариществ, как правило, используются контейнеры объемом 0,75 м</w:t>
      </w:r>
      <w:r w:rsidRPr="000A18B6">
        <w:rPr>
          <w:szCs w:val="28"/>
          <w:vertAlign w:val="superscript"/>
          <w:lang w:val="ru-RU"/>
        </w:rPr>
        <w:t>3</w:t>
      </w:r>
      <w:r w:rsidRPr="000A18B6">
        <w:rPr>
          <w:szCs w:val="28"/>
          <w:lang w:val="ru-RU"/>
        </w:rPr>
        <w:t>, 1,1 м</w:t>
      </w:r>
      <w:r w:rsidRPr="000A18B6">
        <w:rPr>
          <w:szCs w:val="28"/>
          <w:vertAlign w:val="superscript"/>
          <w:lang w:val="ru-RU"/>
        </w:rPr>
        <w:t>3</w:t>
      </w:r>
      <w:r w:rsidRPr="000A18B6">
        <w:rPr>
          <w:szCs w:val="28"/>
          <w:lang w:val="ru-RU"/>
        </w:rPr>
        <w:t xml:space="preserve"> и бункеры-накопители объемом 8 м</w:t>
      </w:r>
      <w:r w:rsidRPr="000A18B6">
        <w:rPr>
          <w:szCs w:val="28"/>
          <w:vertAlign w:val="superscript"/>
          <w:lang w:val="ru-RU"/>
        </w:rPr>
        <w:t>3</w:t>
      </w:r>
      <w:r w:rsidRPr="000A18B6">
        <w:rPr>
          <w:szCs w:val="28"/>
          <w:lang w:val="ru-RU"/>
        </w:rPr>
        <w:t xml:space="preserve">. </w:t>
      </w:r>
    </w:p>
    <w:p w:rsidR="00FA6ED7" w:rsidRPr="000A18B6" w:rsidRDefault="00FA6ED7" w:rsidP="00FA6ED7">
      <w:pPr>
        <w:spacing w:line="276" w:lineRule="auto"/>
        <w:ind w:firstLine="709"/>
        <w:rPr>
          <w:bCs/>
          <w:szCs w:val="28"/>
          <w:lang w:val="ru-RU" w:eastAsia="ru-RU"/>
        </w:rPr>
      </w:pPr>
      <w:r w:rsidRPr="000A18B6">
        <w:rPr>
          <w:szCs w:val="28"/>
          <w:lang w:val="ru-RU"/>
        </w:rPr>
        <w:t>Существует способ собственной доставки: для накопления отходов используются собственные контейнеры либо заказываются бункеры. Отходы доставляются образователями отходов в места размещения отходов самостоятельно, либо нанимается специализированная транспортирующая отходы организация.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>На основании данных муниципальных образований и региональн</w:t>
      </w:r>
      <w:r w:rsidR="005669FA" w:rsidRPr="000A18B6">
        <w:rPr>
          <w:szCs w:val="28"/>
          <w:lang w:val="ru-RU"/>
        </w:rPr>
        <w:t>ых</w:t>
      </w:r>
      <w:r w:rsidRPr="000A18B6">
        <w:rPr>
          <w:szCs w:val="28"/>
          <w:lang w:val="ru-RU"/>
        </w:rPr>
        <w:t xml:space="preserve"> оператор</w:t>
      </w:r>
      <w:r w:rsidR="005669FA" w:rsidRPr="000A18B6">
        <w:rPr>
          <w:szCs w:val="28"/>
          <w:lang w:val="ru-RU"/>
        </w:rPr>
        <w:t>ов</w:t>
      </w:r>
      <w:r w:rsidRPr="000A18B6">
        <w:rPr>
          <w:szCs w:val="28"/>
          <w:lang w:val="ru-RU"/>
        </w:rPr>
        <w:t xml:space="preserve"> </w:t>
      </w:r>
      <w:r w:rsidR="005669FA" w:rsidRPr="000A18B6">
        <w:rPr>
          <w:szCs w:val="28"/>
          <w:lang w:val="ru-RU" w:eastAsia="ru-RU"/>
        </w:rPr>
        <w:t>Республики Татарстан</w:t>
      </w:r>
      <w:r w:rsidR="00967A00">
        <w:rPr>
          <w:szCs w:val="28"/>
          <w:lang w:val="ru-RU"/>
        </w:rPr>
        <w:t>, в</w:t>
      </w:r>
      <w:r w:rsidRPr="000A18B6">
        <w:rPr>
          <w:szCs w:val="28"/>
          <w:lang w:val="ru-RU"/>
        </w:rPr>
        <w:t xml:space="preserve"> ходе актуализации территориальной схемы собрана</w:t>
      </w:r>
      <w:r w:rsidR="00CB2B80">
        <w:rPr>
          <w:szCs w:val="28"/>
          <w:lang w:val="ru-RU"/>
        </w:rPr>
        <w:t xml:space="preserve"> и внесена в </w:t>
      </w:r>
      <w:r w:rsidRPr="000A18B6">
        <w:rPr>
          <w:szCs w:val="28"/>
          <w:lang w:val="ru-RU"/>
        </w:rPr>
        <w:t xml:space="preserve">территориальную </w:t>
      </w:r>
      <w:proofErr w:type="gramStart"/>
      <w:r w:rsidRPr="000A18B6">
        <w:rPr>
          <w:szCs w:val="28"/>
          <w:lang w:val="ru-RU"/>
        </w:rPr>
        <w:t>схему  информация</w:t>
      </w:r>
      <w:proofErr w:type="gramEnd"/>
      <w:r w:rsidRPr="000A18B6">
        <w:rPr>
          <w:szCs w:val="28"/>
          <w:lang w:val="ru-RU"/>
        </w:rPr>
        <w:t xml:space="preserve"> по местам накопления ТКО, установленным на них контейнерах и бункерах, а так же местам </w:t>
      </w:r>
      <w:r w:rsidRPr="000A18B6">
        <w:rPr>
          <w:szCs w:val="28"/>
          <w:lang w:val="ru-RU" w:eastAsia="ru-RU"/>
        </w:rPr>
        <w:t>погрузки и вывоза (</w:t>
      </w:r>
      <w:r w:rsidRPr="000A18B6">
        <w:rPr>
          <w:szCs w:val="28"/>
          <w:lang w:val="ru-RU"/>
        </w:rPr>
        <w:t>бестарного сбора)</w:t>
      </w:r>
      <w:r w:rsidR="00010B3E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>ТКО.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Сводные данные по имеющемуся контейнерному парку и местам накопления ТКО в </w:t>
      </w:r>
      <w:r w:rsidR="005669FA" w:rsidRPr="000A18B6">
        <w:rPr>
          <w:szCs w:val="28"/>
          <w:lang w:val="ru-RU" w:eastAsia="ru-RU"/>
        </w:rPr>
        <w:t>Республике Татарстан</w:t>
      </w:r>
      <w:r w:rsidR="005669FA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 xml:space="preserve">приведены в Таблице </w:t>
      </w:r>
      <w:r w:rsidR="005669FA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.1.</w:t>
      </w:r>
    </w:p>
    <w:p w:rsidR="002073FC" w:rsidRPr="000A18B6" w:rsidRDefault="00FA6ED7" w:rsidP="002073FC">
      <w:pPr>
        <w:spacing w:line="276" w:lineRule="auto"/>
        <w:ind w:firstLine="709"/>
        <w:jc w:val="right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Таблица </w:t>
      </w:r>
      <w:r w:rsidR="005669FA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 xml:space="preserve">.1 </w:t>
      </w:r>
    </w:p>
    <w:p w:rsidR="00FA6ED7" w:rsidRPr="000A18B6" w:rsidRDefault="00FA6ED7" w:rsidP="002073FC">
      <w:pPr>
        <w:spacing w:line="276" w:lineRule="auto"/>
        <w:ind w:firstLine="709"/>
        <w:jc w:val="center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Сводные данные по имеющемуся контейнерному парку, местам накопления, погрузки и вывоза ТКО в </w:t>
      </w:r>
      <w:r w:rsidR="005669FA" w:rsidRPr="000A18B6">
        <w:rPr>
          <w:szCs w:val="28"/>
          <w:lang w:val="ru-RU" w:eastAsia="ru-RU"/>
        </w:rPr>
        <w:t>Республике Татарстан</w:t>
      </w:r>
      <w:r w:rsidRPr="000A18B6">
        <w:rPr>
          <w:szCs w:val="28"/>
          <w:lang w:val="ru-RU"/>
        </w:rPr>
        <w:t>.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522"/>
        <w:gridCol w:w="2040"/>
        <w:gridCol w:w="1696"/>
        <w:gridCol w:w="1661"/>
        <w:gridCol w:w="1661"/>
        <w:gridCol w:w="1660"/>
      </w:tblGrid>
      <w:tr w:rsidR="004D579F" w:rsidRPr="00CB2B80" w:rsidTr="005669FA">
        <w:trPr>
          <w:trHeight w:val="2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031F4"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031F4">
              <w:rPr>
                <w:sz w:val="24"/>
                <w:szCs w:val="24"/>
                <w:lang w:val="ru-RU" w:eastAsia="ru-RU"/>
              </w:rPr>
              <w:t xml:space="preserve">Муниципальное </w:t>
            </w:r>
            <w:proofErr w:type="spellStart"/>
            <w:r w:rsidRPr="00F031F4">
              <w:rPr>
                <w:sz w:val="24"/>
                <w:szCs w:val="24"/>
                <w:lang w:val="ru-RU" w:eastAsia="ru-RU"/>
              </w:rPr>
              <w:t>обра</w:t>
            </w:r>
            <w:r w:rsidRPr="00F031F4">
              <w:rPr>
                <w:sz w:val="24"/>
                <w:szCs w:val="24"/>
                <w:lang w:eastAsia="ru-RU"/>
              </w:rPr>
              <w:t>зование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760485" w:rsidP="005F088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031F4">
              <w:rPr>
                <w:sz w:val="24"/>
                <w:szCs w:val="24"/>
                <w:lang w:val="ru-RU" w:eastAsia="ru-RU"/>
              </w:rPr>
              <w:t>Количество мест накопления шт.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760485" w:rsidP="005F088F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F031F4">
              <w:rPr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F031F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1F4">
              <w:rPr>
                <w:sz w:val="24"/>
                <w:szCs w:val="24"/>
                <w:lang w:eastAsia="ru-RU"/>
              </w:rPr>
              <w:t>контейнеров</w:t>
            </w:r>
            <w:proofErr w:type="spellEnd"/>
            <w:r w:rsidRPr="00F031F4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31F4">
              <w:rPr>
                <w:sz w:val="24"/>
                <w:szCs w:val="24"/>
                <w:lang w:eastAsia="ru-RU"/>
              </w:rPr>
              <w:t>шт</w:t>
            </w:r>
            <w:proofErr w:type="spellEnd"/>
            <w:r w:rsidRPr="00F031F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031F4">
              <w:rPr>
                <w:sz w:val="24"/>
                <w:szCs w:val="24"/>
                <w:lang w:val="ru-RU" w:eastAsia="ru-RU"/>
              </w:rPr>
              <w:t>Количество бункеров шт.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031F4">
              <w:rPr>
                <w:sz w:val="24"/>
                <w:szCs w:val="24"/>
                <w:lang w:val="ru-RU" w:eastAsia="ru-RU"/>
              </w:rPr>
              <w:t>Количество контейнеров для раздельного накопления шт.</w:t>
            </w:r>
          </w:p>
        </w:tc>
      </w:tr>
      <w:tr w:rsidR="004D579F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9F" w:rsidRPr="00F031F4" w:rsidRDefault="004D579F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79F" w:rsidRPr="00F031F4" w:rsidRDefault="004D579F" w:rsidP="00676B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 w:rsidP="005F088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F" w:rsidRPr="00F031F4" w:rsidRDefault="004D579F">
            <w:pPr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6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230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196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397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613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2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38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Алексеевский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531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602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lastRenderedPageBreak/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8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672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109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1067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1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Высокогорский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646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1054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sz w:val="24"/>
                <w:szCs w:val="24"/>
              </w:rPr>
            </w:pPr>
            <w:r w:rsidRPr="00F031F4">
              <w:rPr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г.Казань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12919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27335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2265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1500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г.Набережные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Челны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632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473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Камско-Устьинский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2061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72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Менделеевский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Нижнекамский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1412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2428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lastRenderedPageBreak/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lastRenderedPageBreak/>
              <w:t>149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lastRenderedPageBreak/>
              <w:t>35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Рыбно-Слободский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Сабинский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878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Спасский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718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909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FB8" w:rsidRPr="00F031F4" w:rsidRDefault="00BF2FB8" w:rsidP="005669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31F4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F031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31F4">
              <w:rPr>
                <w:color w:val="000000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color w:val="000000"/>
                <w:sz w:val="24"/>
                <w:szCs w:val="24"/>
              </w:rPr>
            </w:pPr>
            <w:r w:rsidRPr="00F031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BF2FB8" w:rsidRPr="000A18B6" w:rsidTr="005669FA">
        <w:trPr>
          <w:trHeight w:val="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8" w:rsidRPr="00F031F4" w:rsidRDefault="00BF2FB8" w:rsidP="005F08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031F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24635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50 240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3 296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FB8" w:rsidRPr="00F031F4" w:rsidRDefault="00BF2F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31F4">
              <w:rPr>
                <w:b/>
                <w:bCs/>
                <w:color w:val="000000"/>
                <w:sz w:val="24"/>
                <w:szCs w:val="24"/>
              </w:rPr>
              <w:t>2039</w:t>
            </w:r>
          </w:p>
        </w:tc>
      </w:tr>
    </w:tbl>
    <w:p w:rsidR="00FA6ED7" w:rsidRPr="000A18B6" w:rsidRDefault="00FA6ED7" w:rsidP="00FA6ED7">
      <w:pPr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bCs/>
          <w:szCs w:val="28"/>
          <w:lang w:val="ru-RU" w:eastAsia="ru-RU"/>
        </w:rPr>
        <w:t xml:space="preserve">В Приложении </w:t>
      </w:r>
      <w:r w:rsidR="005669FA" w:rsidRPr="000A18B6">
        <w:rPr>
          <w:bCs/>
          <w:szCs w:val="28"/>
          <w:lang w:val="ru-RU" w:eastAsia="ru-RU"/>
        </w:rPr>
        <w:t>4</w:t>
      </w:r>
      <w:r w:rsidRPr="000A18B6">
        <w:rPr>
          <w:bCs/>
          <w:szCs w:val="28"/>
          <w:lang w:val="ru-RU" w:eastAsia="ru-RU"/>
        </w:rPr>
        <w:t xml:space="preserve">.3 содержатся </w:t>
      </w:r>
      <w:r w:rsidRPr="000A18B6">
        <w:rPr>
          <w:szCs w:val="28"/>
          <w:lang w:val="ru-RU" w:eastAsia="ru-RU"/>
        </w:rPr>
        <w:t>данные о количестве контейнеров и бункеров, планируемых к приобретению региональным</w:t>
      </w:r>
      <w:r w:rsidR="00184DA4" w:rsidRPr="000A18B6">
        <w:rPr>
          <w:szCs w:val="28"/>
          <w:lang w:val="ru-RU" w:eastAsia="ru-RU"/>
        </w:rPr>
        <w:t>и</w:t>
      </w:r>
      <w:r w:rsidRPr="000A18B6">
        <w:rPr>
          <w:szCs w:val="28"/>
          <w:lang w:val="ru-RU" w:eastAsia="ru-RU"/>
        </w:rPr>
        <w:t xml:space="preserve"> оператор</w:t>
      </w:r>
      <w:r w:rsidR="00184DA4" w:rsidRPr="000A18B6">
        <w:rPr>
          <w:szCs w:val="28"/>
          <w:lang w:val="ru-RU" w:eastAsia="ru-RU"/>
        </w:rPr>
        <w:t>ами</w:t>
      </w:r>
      <w:r w:rsidRPr="000A18B6">
        <w:rPr>
          <w:szCs w:val="28"/>
          <w:lang w:val="ru-RU" w:eastAsia="ru-RU"/>
        </w:rPr>
        <w:t xml:space="preserve"> по годам.</w:t>
      </w:r>
    </w:p>
    <w:p w:rsidR="00FA6ED7" w:rsidRPr="000A18B6" w:rsidRDefault="00FA6ED7" w:rsidP="00FA6ED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На картографическую основу электронной модели территориальной схемы нанесены все места накопления </w:t>
      </w:r>
      <w:r w:rsidR="00E42B4B" w:rsidRPr="000A18B6">
        <w:rPr>
          <w:szCs w:val="28"/>
          <w:lang w:val="ru-RU"/>
        </w:rPr>
        <w:t>ТКО</w:t>
      </w:r>
      <w:r w:rsidRPr="000A18B6">
        <w:rPr>
          <w:szCs w:val="28"/>
          <w:lang w:val="ru-RU"/>
        </w:rPr>
        <w:t>, информация о которых получена в ходе актуализации территориальной схемы.</w:t>
      </w:r>
    </w:p>
    <w:p w:rsidR="00FA6ED7" w:rsidRPr="000A18B6" w:rsidRDefault="00A273C1" w:rsidP="00FA6ED7">
      <w:pPr>
        <w:pStyle w:val="11"/>
        <w:spacing w:before="0" w:after="0" w:line="276" w:lineRule="auto"/>
        <w:ind w:right="425" w:firstLine="357"/>
        <w:rPr>
          <w:sz w:val="28"/>
          <w:szCs w:val="28"/>
        </w:rPr>
      </w:pPr>
      <w:bookmarkStart w:id="4" w:name="_Toc84516534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 xml:space="preserve">.3 Расчет минимального нормативного количества контейнеров для полного охвата территории </w:t>
      </w:r>
      <w:r w:rsidR="00B85B7D" w:rsidRPr="000A18B6">
        <w:rPr>
          <w:sz w:val="28"/>
          <w:szCs w:val="28"/>
        </w:rPr>
        <w:t xml:space="preserve">республики </w:t>
      </w:r>
      <w:r w:rsidR="00FA6ED7" w:rsidRPr="000A18B6">
        <w:rPr>
          <w:sz w:val="28"/>
          <w:szCs w:val="28"/>
        </w:rPr>
        <w:t>планово-регулярной системой сбора ТКО</w:t>
      </w:r>
      <w:bookmarkEnd w:id="4"/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Минимальное нормативное число контейнеров (N</w:t>
      </w:r>
      <w:r w:rsidRPr="000A18B6">
        <w:rPr>
          <w:rFonts w:ascii="Times New Roman" w:hAnsi="Times New Roman" w:cs="Times New Roman"/>
          <w:position w:val="-2"/>
        </w:rPr>
        <w:t>кон</w:t>
      </w:r>
      <w:r w:rsidRPr="000A18B6">
        <w:rPr>
          <w:rFonts w:ascii="Times New Roman" w:hAnsi="Times New Roman" w:cs="Times New Roman"/>
        </w:rPr>
        <w:t>) рассчитывается по формуле: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N</w:t>
      </w:r>
      <w:r w:rsidRPr="000A18B6">
        <w:rPr>
          <w:rFonts w:ascii="Times New Roman" w:hAnsi="Times New Roman" w:cs="Times New Roman"/>
          <w:position w:val="-2"/>
        </w:rPr>
        <w:t>кон</w:t>
      </w:r>
      <w:r w:rsidRPr="000A18B6">
        <w:rPr>
          <w:rFonts w:ascii="Times New Roman" w:hAnsi="Times New Roman" w:cs="Times New Roman"/>
        </w:rPr>
        <w:t>= P</w:t>
      </w:r>
      <w:r w:rsidR="00CB2B80">
        <w:rPr>
          <w:rFonts w:ascii="Times New Roman" w:hAnsi="Times New Roman" w:cs="Times New Roman"/>
          <w:position w:val="-2"/>
        </w:rPr>
        <w:t xml:space="preserve">год </w:t>
      </w:r>
      <w:r w:rsidRPr="000A18B6">
        <w:rPr>
          <w:rFonts w:ascii="Times New Roman" w:hAnsi="Times New Roman" w:cs="Times New Roman"/>
        </w:rPr>
        <w:t>/ (V×52×</w:t>
      </w:r>
      <w:r w:rsidRPr="000A18B6">
        <w:rPr>
          <w:rFonts w:ascii="Times New Roman" w:hAnsi="Times New Roman" w:cs="Times New Roman"/>
          <w:i/>
        </w:rPr>
        <w:t xml:space="preserve"> t</w:t>
      </w:r>
      <w:r w:rsidRPr="000A18B6">
        <w:rPr>
          <w:rFonts w:ascii="Times New Roman" w:hAnsi="Times New Roman" w:cs="Times New Roman"/>
        </w:rPr>
        <w:t>), где</w:t>
      </w:r>
    </w:p>
    <w:p w:rsidR="00FA6ED7" w:rsidRPr="000A18B6" w:rsidRDefault="00FA6ED7" w:rsidP="00FA6ED7">
      <w:pPr>
        <w:spacing w:line="276" w:lineRule="auto"/>
        <w:ind w:firstLine="709"/>
        <w:rPr>
          <w:i/>
          <w:szCs w:val="28"/>
          <w:lang w:val="ru-RU"/>
        </w:rPr>
      </w:pPr>
      <w:proofErr w:type="gramStart"/>
      <w:r w:rsidRPr="000A18B6">
        <w:rPr>
          <w:i/>
          <w:szCs w:val="28"/>
        </w:rPr>
        <w:t>P</w:t>
      </w:r>
      <w:r w:rsidRPr="000A18B6">
        <w:rPr>
          <w:i/>
          <w:position w:val="-2"/>
          <w:szCs w:val="28"/>
          <w:lang w:val="ru-RU"/>
        </w:rPr>
        <w:t xml:space="preserve">год  </w:t>
      </w:r>
      <w:r w:rsidRPr="000A18B6">
        <w:rPr>
          <w:i/>
          <w:szCs w:val="28"/>
          <w:lang w:val="ru-RU"/>
        </w:rPr>
        <w:t>-</w:t>
      </w:r>
      <w:proofErr w:type="gramEnd"/>
      <w:r w:rsidRPr="000A18B6">
        <w:rPr>
          <w:i/>
          <w:szCs w:val="28"/>
          <w:lang w:val="ru-RU"/>
        </w:rPr>
        <w:t xml:space="preserve"> годовое накопление ТКО, м</w:t>
      </w:r>
      <w:r w:rsidRPr="000A18B6">
        <w:rPr>
          <w:i/>
          <w:position w:val="10"/>
          <w:szCs w:val="28"/>
          <w:lang w:val="ru-RU"/>
        </w:rPr>
        <w:t>3</w:t>
      </w:r>
      <w:r w:rsidRPr="000A18B6">
        <w:rPr>
          <w:i/>
          <w:szCs w:val="28"/>
          <w:lang w:val="ru-RU"/>
        </w:rPr>
        <w:t>;</w:t>
      </w:r>
    </w:p>
    <w:p w:rsidR="00FA6ED7" w:rsidRPr="000A18B6" w:rsidRDefault="00FA6ED7" w:rsidP="00FA6ED7">
      <w:pPr>
        <w:spacing w:line="276" w:lineRule="auto"/>
        <w:ind w:firstLine="709"/>
        <w:rPr>
          <w:i/>
          <w:szCs w:val="28"/>
          <w:lang w:val="ru-RU"/>
        </w:rPr>
      </w:pPr>
      <w:r w:rsidRPr="000A18B6">
        <w:rPr>
          <w:i/>
          <w:szCs w:val="28"/>
        </w:rPr>
        <w:t>t</w:t>
      </w:r>
      <w:r w:rsidRPr="000A18B6">
        <w:rPr>
          <w:i/>
          <w:szCs w:val="28"/>
          <w:lang w:val="ru-RU"/>
        </w:rPr>
        <w:t xml:space="preserve"> - </w:t>
      </w:r>
      <w:proofErr w:type="gramStart"/>
      <w:r w:rsidRPr="000A18B6">
        <w:rPr>
          <w:i/>
          <w:szCs w:val="28"/>
          <w:lang w:val="ru-RU"/>
        </w:rPr>
        <w:t>периодичность</w:t>
      </w:r>
      <w:proofErr w:type="gramEnd"/>
      <w:r w:rsidRPr="000A18B6">
        <w:rPr>
          <w:i/>
          <w:szCs w:val="28"/>
          <w:lang w:val="ru-RU"/>
        </w:rPr>
        <w:t xml:space="preserve"> удаления отходов (с учетом того, что в календарном году 52 недели), раз в неделю;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lastRenderedPageBreak/>
        <w:t xml:space="preserve">V - вместимость контейнера (принято </w:t>
      </w:r>
      <w:r w:rsidR="00502E6A" w:rsidRPr="000A18B6">
        <w:rPr>
          <w:rFonts w:ascii="Times New Roman" w:hAnsi="Times New Roman" w:cs="Times New Roman"/>
        </w:rPr>
        <w:t>1,1</w:t>
      </w:r>
      <w:r w:rsidRPr="000A18B6">
        <w:rPr>
          <w:rFonts w:ascii="Times New Roman" w:hAnsi="Times New Roman" w:cs="Times New Roman"/>
        </w:rPr>
        <w:t xml:space="preserve"> м</w:t>
      </w:r>
      <w:r w:rsidRPr="000A18B6">
        <w:rPr>
          <w:rFonts w:ascii="Times New Roman" w:hAnsi="Times New Roman" w:cs="Times New Roman"/>
          <w:position w:val="10"/>
        </w:rPr>
        <w:t>3</w:t>
      </w:r>
      <w:r w:rsidRPr="000A18B6">
        <w:rPr>
          <w:rFonts w:ascii="Times New Roman" w:hAnsi="Times New Roman" w:cs="Times New Roman"/>
        </w:rPr>
        <w:t xml:space="preserve">). 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СанПиН 2.1.3684-21 определяет срок временного накопления несортированных ТКО исходя из среднесуточной температуры наружного воздуха в течение 3-х суток: плюс 5°С и выше - не более 1 суток (т.е. ежедневно), плюс 4°С и ниже (холодное время года) - не более 3 суток. В соответствии с </w:t>
      </w:r>
      <w:r w:rsidR="00184DA4" w:rsidRPr="000A18B6">
        <w:rPr>
          <w:szCs w:val="28"/>
          <w:lang w:val="ru-RU"/>
        </w:rPr>
        <w:t>п</w:t>
      </w:r>
      <w:r w:rsidRPr="000A18B6">
        <w:rPr>
          <w:szCs w:val="28"/>
          <w:lang w:val="ru-RU"/>
        </w:rPr>
        <w:t>остановлением Правительства РФ от 06.05.2011</w:t>
      </w:r>
      <w:r w:rsidR="00184DA4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 xml:space="preserve">№354 «О предоставлении коммунальных услуг собственникам и пользователям помещений в многоквартирных домах и жилых домов» -  допустимое отклонение сроков: не более 72 часов (суммарно) в течение 1 месяца; не более 48 часов единовременно - при среднесуточной температуре воздуха +5°С и ниже; не более 24 часов единовременно - при среднесуточной температуре воздуха свыше +5°С. </w:t>
      </w:r>
    </w:p>
    <w:p w:rsidR="00184DA4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Периодичность вывоза отходов </w:t>
      </w:r>
      <w:r w:rsidRPr="000A18B6">
        <w:rPr>
          <w:b/>
          <w:i/>
          <w:szCs w:val="28"/>
        </w:rPr>
        <w:t>t</w:t>
      </w:r>
      <w:r w:rsidRPr="000A18B6">
        <w:rPr>
          <w:szCs w:val="28"/>
          <w:lang w:val="ru-RU"/>
        </w:rPr>
        <w:t xml:space="preserve"> в формуле расчета минимального нормативного количества контейнеров находится в знаменателе.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 Следовательно, чем больше будет величина </w:t>
      </w:r>
      <w:r w:rsidRPr="000A18B6">
        <w:rPr>
          <w:b/>
          <w:i/>
          <w:szCs w:val="28"/>
        </w:rPr>
        <w:t>t</w:t>
      </w:r>
      <w:r w:rsidRPr="000A18B6">
        <w:rPr>
          <w:b/>
          <w:i/>
          <w:szCs w:val="28"/>
          <w:lang w:val="ru-RU"/>
        </w:rPr>
        <w:t xml:space="preserve">, </w:t>
      </w:r>
      <w:r w:rsidRPr="000A18B6">
        <w:rPr>
          <w:szCs w:val="28"/>
          <w:lang w:val="ru-RU"/>
        </w:rPr>
        <w:t xml:space="preserve">т.е. чаще будет вывозиться отходы, тем меньше необходимо контейнеров. 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Таким образом, в холодное время года потребность в контейнерах больше чем в теплое. </w:t>
      </w:r>
    </w:p>
    <w:p w:rsidR="00FA6ED7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>Экономически нецелесообразно на площадки накопления в холодное время года привозить дополнительные контейнеры, а в теплое их увозить. Тем более в теплое время года большее количество контейнеров (рассчитанное по холодному времени года) исключит их переполнение.</w:t>
      </w:r>
    </w:p>
    <w:p w:rsidR="00760485" w:rsidRPr="000A18B6" w:rsidRDefault="00FA6ED7" w:rsidP="00FA6ED7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0A18B6">
        <w:rPr>
          <w:szCs w:val="28"/>
          <w:lang w:val="ru-RU"/>
        </w:rPr>
        <w:t>В расчете нормативного миним</w:t>
      </w:r>
      <w:r w:rsidR="00CB2B80">
        <w:rPr>
          <w:szCs w:val="28"/>
          <w:lang w:val="ru-RU"/>
        </w:rPr>
        <w:t xml:space="preserve">ального количества контейнеров </w:t>
      </w:r>
      <w:r w:rsidRPr="000A18B6">
        <w:rPr>
          <w:szCs w:val="28"/>
          <w:lang w:val="ru-RU"/>
        </w:rPr>
        <w:t xml:space="preserve">периодичность вывоза отходов </w:t>
      </w:r>
      <w:r w:rsidR="00760485" w:rsidRPr="000A18B6">
        <w:rPr>
          <w:szCs w:val="28"/>
          <w:lang w:val="ru-RU"/>
        </w:rPr>
        <w:t>принимаем на основании данных региональных операторов.</w:t>
      </w:r>
    </w:p>
    <w:p w:rsidR="00FA6ED7" w:rsidRPr="000A18B6" w:rsidRDefault="00CB2B80" w:rsidP="00FA6ED7">
      <w:pPr>
        <w:widowControl/>
        <w:spacing w:line="276" w:lineRule="auto"/>
        <w:ind w:firstLine="709"/>
        <w:contextualSpacing w:val="0"/>
        <w:rPr>
          <w:color w:val="FF0000"/>
          <w:szCs w:val="28"/>
          <w:lang w:val="ru-RU"/>
        </w:rPr>
      </w:pPr>
      <w:r>
        <w:rPr>
          <w:szCs w:val="28"/>
          <w:lang w:val="ru-RU"/>
        </w:rPr>
        <w:t xml:space="preserve">По этой </w:t>
      </w:r>
      <w:r w:rsidR="00FA6ED7" w:rsidRPr="000A18B6">
        <w:rPr>
          <w:szCs w:val="28"/>
          <w:lang w:val="ru-RU"/>
        </w:rPr>
        <w:t>формуле произведен расчет и нормативного количества бункеров для сбора КГО. При расчете за условный принят бункер объемом 8 м</w:t>
      </w:r>
      <w:r w:rsidR="00FA6ED7" w:rsidRPr="000A18B6">
        <w:rPr>
          <w:szCs w:val="28"/>
          <w:vertAlign w:val="superscript"/>
          <w:lang w:val="ru-RU"/>
        </w:rPr>
        <w:t>3</w:t>
      </w:r>
      <w:r w:rsidR="00FA6ED7" w:rsidRPr="000A18B6">
        <w:rPr>
          <w:szCs w:val="28"/>
          <w:lang w:val="ru-RU"/>
        </w:rPr>
        <w:t>. Средняя частота вывоза в соотв</w:t>
      </w:r>
      <w:r>
        <w:rPr>
          <w:szCs w:val="28"/>
          <w:lang w:val="ru-RU"/>
        </w:rPr>
        <w:t xml:space="preserve">етствии с СанПиН 2.1.3684-21 - </w:t>
      </w:r>
      <w:proofErr w:type="gramStart"/>
      <w:r w:rsidR="00FA6ED7" w:rsidRPr="000A18B6">
        <w:rPr>
          <w:szCs w:val="28"/>
          <w:lang w:val="ru-RU"/>
        </w:rPr>
        <w:t>один  раз</w:t>
      </w:r>
      <w:proofErr w:type="gramEnd"/>
      <w:r w:rsidR="00FA6ED7" w:rsidRPr="000A18B6">
        <w:rPr>
          <w:szCs w:val="28"/>
          <w:lang w:val="ru-RU"/>
        </w:rPr>
        <w:t xml:space="preserve"> в неделю. 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При расчете количества мест накопления ТКО для размещения нормативного количества контейнеров используется среднее количество контейнеров установленных в местах накопления в отдельном муниципальном образовании.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 xml:space="preserve">Расчёт минимального нормативного количества условных контейнеров для сбора ТКО и КГО от населения и юридических лиц в разрезе муниципальных образований </w:t>
      </w:r>
      <w:r w:rsidR="00184DA4" w:rsidRPr="000A18B6">
        <w:rPr>
          <w:rFonts w:ascii="Times New Roman" w:hAnsi="Times New Roman" w:cs="Times New Roman"/>
        </w:rPr>
        <w:t>Республики Татарстан</w:t>
      </w:r>
      <w:r w:rsidRPr="000A18B6">
        <w:rPr>
          <w:rFonts w:ascii="Times New Roman" w:hAnsi="Times New Roman" w:cs="Times New Roman"/>
        </w:rPr>
        <w:t xml:space="preserve"> представлен в Приложении </w:t>
      </w:r>
      <w:r w:rsidR="00184DA4" w:rsidRPr="000A18B6">
        <w:rPr>
          <w:rFonts w:ascii="Times New Roman" w:hAnsi="Times New Roman" w:cs="Times New Roman"/>
        </w:rPr>
        <w:t>4</w:t>
      </w:r>
      <w:r w:rsidRPr="000A18B6">
        <w:rPr>
          <w:rFonts w:ascii="Times New Roman" w:hAnsi="Times New Roman" w:cs="Times New Roman"/>
        </w:rPr>
        <w:t>.4.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 xml:space="preserve">При переходе на планово-регулярную систему сбора ТКО необходимо </w:t>
      </w:r>
      <w:r w:rsidRPr="000A18B6">
        <w:rPr>
          <w:rFonts w:ascii="Times New Roman" w:hAnsi="Times New Roman" w:cs="Times New Roman"/>
        </w:rPr>
        <w:lastRenderedPageBreak/>
        <w:t xml:space="preserve">обустраивать и переоборудовать площадки для размещения контейнеров в соответствии с требованиями и нормами СанПиН 2.1.3684-21. 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Минимальное нормативное количество условных контейнеров (</w:t>
      </w:r>
      <w:r w:rsidR="000520D3" w:rsidRPr="000A18B6">
        <w:rPr>
          <w:rFonts w:ascii="Times New Roman" w:hAnsi="Times New Roman" w:cs="Times New Roman"/>
        </w:rPr>
        <w:t>1,1</w:t>
      </w:r>
      <w:r w:rsidRPr="000A18B6">
        <w:rPr>
          <w:rFonts w:ascii="Times New Roman" w:hAnsi="Times New Roman" w:cs="Times New Roman"/>
        </w:rPr>
        <w:t xml:space="preserve"> м</w:t>
      </w:r>
      <w:r w:rsidRPr="000A18B6">
        <w:rPr>
          <w:rFonts w:ascii="Times New Roman" w:hAnsi="Times New Roman" w:cs="Times New Roman"/>
          <w:vertAlign w:val="superscript"/>
        </w:rPr>
        <w:t>3</w:t>
      </w:r>
      <w:r w:rsidRPr="000A18B6">
        <w:rPr>
          <w:rFonts w:ascii="Times New Roman" w:hAnsi="Times New Roman" w:cs="Times New Roman"/>
        </w:rPr>
        <w:t xml:space="preserve">) по региону, рассчитанное на основании нормативного объема образования ТКО составляет </w:t>
      </w:r>
      <w:r w:rsidR="00CA37A3" w:rsidRPr="000A18B6">
        <w:rPr>
          <w:rFonts w:ascii="Times New Roman" w:hAnsi="Times New Roman" w:cs="Times New Roman"/>
        </w:rPr>
        <w:t>4819</w:t>
      </w:r>
      <w:r w:rsidR="0008662A" w:rsidRPr="000A18B6">
        <w:rPr>
          <w:rFonts w:ascii="Times New Roman" w:hAnsi="Times New Roman" w:cs="Times New Roman"/>
        </w:rPr>
        <w:t>8</w:t>
      </w:r>
      <w:r w:rsidR="00184DA4" w:rsidRPr="000A18B6">
        <w:rPr>
          <w:rFonts w:ascii="Times New Roman" w:hAnsi="Times New Roman" w:cs="Times New Roman"/>
        </w:rPr>
        <w:t xml:space="preserve"> </w:t>
      </w:r>
      <w:r w:rsidRPr="000A18B6">
        <w:rPr>
          <w:rFonts w:ascii="Times New Roman" w:hAnsi="Times New Roman" w:cs="Times New Roman"/>
        </w:rPr>
        <w:t>шт.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Кол</w:t>
      </w:r>
      <w:r w:rsidR="00967A00">
        <w:rPr>
          <w:rFonts w:ascii="Times New Roman" w:hAnsi="Times New Roman" w:cs="Times New Roman"/>
        </w:rPr>
        <w:t>ичество мест накопления отходов</w:t>
      </w:r>
      <w:r w:rsidRPr="000A18B6">
        <w:rPr>
          <w:rFonts w:ascii="Times New Roman" w:hAnsi="Times New Roman" w:cs="Times New Roman"/>
        </w:rPr>
        <w:t xml:space="preserve"> для установки нормативного количества условных контейнеров </w:t>
      </w:r>
      <w:r w:rsidR="00CA37A3" w:rsidRPr="000A18B6">
        <w:rPr>
          <w:rFonts w:ascii="Times New Roman" w:hAnsi="Times New Roman" w:cs="Times New Roman"/>
        </w:rPr>
        <w:t>25</w:t>
      </w:r>
      <w:r w:rsidR="00D13FE4" w:rsidRPr="000A18B6">
        <w:rPr>
          <w:rFonts w:ascii="Times New Roman" w:hAnsi="Times New Roman" w:cs="Times New Roman"/>
        </w:rPr>
        <w:t>68</w:t>
      </w:r>
      <w:r w:rsidR="0008662A" w:rsidRPr="000A18B6">
        <w:rPr>
          <w:rFonts w:ascii="Times New Roman" w:hAnsi="Times New Roman" w:cs="Times New Roman"/>
        </w:rPr>
        <w:t>5</w:t>
      </w:r>
      <w:r w:rsidR="00184DA4" w:rsidRPr="000A18B6">
        <w:rPr>
          <w:rFonts w:ascii="Times New Roman" w:hAnsi="Times New Roman" w:cs="Times New Roman"/>
        </w:rPr>
        <w:t xml:space="preserve"> </w:t>
      </w:r>
      <w:r w:rsidRPr="000A18B6">
        <w:rPr>
          <w:rFonts w:ascii="Times New Roman" w:hAnsi="Times New Roman" w:cs="Times New Roman"/>
        </w:rPr>
        <w:t>шт.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 xml:space="preserve">В связи с тем, что СанПиН </w:t>
      </w:r>
      <w:r w:rsidR="00967A00">
        <w:rPr>
          <w:rFonts w:ascii="Times New Roman" w:hAnsi="Times New Roman" w:cs="Times New Roman"/>
        </w:rPr>
        <w:t>2.1.3684-21</w:t>
      </w:r>
      <w:r w:rsidRPr="000A18B6">
        <w:rPr>
          <w:rFonts w:ascii="Times New Roman" w:hAnsi="Times New Roman" w:cs="Times New Roman"/>
        </w:rPr>
        <w:t xml:space="preserve"> содержит требования по удаленности мест накопления от жилых помещений; существуют особенности планировки и плотности населения сельских поселений, органы местного самоуправления имеют право своим решением увеличить количество контейнеров и мест накопления в конкретном населенном пункте.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Количество условных бункеров (8 м</w:t>
      </w:r>
      <w:r w:rsidRPr="000A18B6">
        <w:rPr>
          <w:rFonts w:ascii="Times New Roman" w:hAnsi="Times New Roman" w:cs="Times New Roman"/>
          <w:vertAlign w:val="superscript"/>
        </w:rPr>
        <w:t>3</w:t>
      </w:r>
      <w:r w:rsidRPr="000A18B6">
        <w:rPr>
          <w:rFonts w:ascii="Times New Roman" w:hAnsi="Times New Roman" w:cs="Times New Roman"/>
        </w:rPr>
        <w:t xml:space="preserve">) для сбора КГО по региону, рассчитанное на основании нормативного объема образования КГО, составляет </w:t>
      </w:r>
      <w:r w:rsidR="00CA37A3" w:rsidRPr="000A18B6">
        <w:rPr>
          <w:rFonts w:ascii="Times New Roman" w:hAnsi="Times New Roman" w:cs="Times New Roman"/>
        </w:rPr>
        <w:t>46</w:t>
      </w:r>
      <w:r w:rsidR="0008662A" w:rsidRPr="000A18B6">
        <w:rPr>
          <w:rFonts w:ascii="Times New Roman" w:hAnsi="Times New Roman" w:cs="Times New Roman"/>
        </w:rPr>
        <w:t>42</w:t>
      </w:r>
      <w:r w:rsidR="00184DA4" w:rsidRPr="000A18B6">
        <w:rPr>
          <w:rFonts w:ascii="Times New Roman" w:hAnsi="Times New Roman" w:cs="Times New Roman"/>
        </w:rPr>
        <w:t xml:space="preserve"> </w:t>
      </w:r>
      <w:r w:rsidRPr="000A18B6">
        <w:rPr>
          <w:rFonts w:ascii="Times New Roman" w:hAnsi="Times New Roman" w:cs="Times New Roman"/>
        </w:rPr>
        <w:t>шт.</w:t>
      </w:r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 xml:space="preserve">Размещение контейнерных площадок в населённых пунктах </w:t>
      </w:r>
      <w:r w:rsidR="00184DA4" w:rsidRPr="000A18B6">
        <w:rPr>
          <w:rFonts w:ascii="Times New Roman" w:hAnsi="Times New Roman" w:cs="Times New Roman"/>
        </w:rPr>
        <w:t xml:space="preserve">Республики Татарстан </w:t>
      </w:r>
      <w:r w:rsidRPr="000A18B6">
        <w:rPr>
          <w:rFonts w:ascii="Times New Roman" w:hAnsi="Times New Roman" w:cs="Times New Roman"/>
        </w:rPr>
        <w:t xml:space="preserve">необходимо производить в жилой зоне, рядом с многоквартирными жилыми домами, а также у стационарных магазинов, объектах социальной, культурной и образовательной сферы, и </w:t>
      </w:r>
      <w:r w:rsidRPr="000A18B6">
        <w:rPr>
          <w:rFonts w:ascii="Times New Roman" w:hAnsi="Times New Roman" w:cs="Times New Roman"/>
          <w:spacing w:val="-3"/>
        </w:rPr>
        <w:t xml:space="preserve">на </w:t>
      </w:r>
      <w:r w:rsidRPr="000A18B6">
        <w:rPr>
          <w:rFonts w:ascii="Times New Roman" w:hAnsi="Times New Roman" w:cs="Times New Roman"/>
        </w:rPr>
        <w:t>других категориях объектов.</w:t>
      </w:r>
      <w:bookmarkStart w:id="5" w:name="_Toc84516533"/>
    </w:p>
    <w:p w:rsidR="00FA6ED7" w:rsidRPr="000A18B6" w:rsidRDefault="00184DA4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4</w:t>
      </w:r>
      <w:r w:rsidR="00FA6ED7" w:rsidRPr="000A18B6">
        <w:rPr>
          <w:rFonts w:ascii="Times New Roman" w:hAnsi="Times New Roman" w:cs="Times New Roman"/>
        </w:rPr>
        <w:t>.4 Раздельное накопление ТКО</w:t>
      </w:r>
      <w:bookmarkEnd w:id="5"/>
    </w:p>
    <w:p w:rsidR="00FA6ED7" w:rsidRPr="000A18B6" w:rsidRDefault="00FA6ED7" w:rsidP="00487C37">
      <w:pPr>
        <w:pStyle w:val="af3"/>
        <w:spacing w:line="276" w:lineRule="auto"/>
        <w:ind w:firstLine="709"/>
        <w:rPr>
          <w:rFonts w:eastAsiaTheme="majorEastAsia"/>
          <w:szCs w:val="28"/>
          <w:lang w:val="ru-RU"/>
        </w:rPr>
      </w:pPr>
      <w:r w:rsidRPr="000A18B6">
        <w:rPr>
          <w:rFonts w:eastAsiaTheme="majorEastAsia"/>
          <w:szCs w:val="28"/>
          <w:lang w:val="ru-RU"/>
        </w:rPr>
        <w:t xml:space="preserve">Раздельное накопление </w:t>
      </w:r>
      <w:r w:rsidR="00E42B4B" w:rsidRPr="000A18B6">
        <w:rPr>
          <w:szCs w:val="28"/>
          <w:lang w:val="ru-RU"/>
        </w:rPr>
        <w:t>ТКО</w:t>
      </w:r>
      <w:r w:rsidR="00E42B4B" w:rsidRPr="000A18B6">
        <w:rPr>
          <w:rFonts w:eastAsiaTheme="majorEastAsia"/>
          <w:szCs w:val="28"/>
          <w:lang w:val="ru-RU"/>
        </w:rPr>
        <w:t xml:space="preserve"> </w:t>
      </w:r>
      <w:r w:rsidRPr="000A18B6">
        <w:rPr>
          <w:rFonts w:eastAsiaTheme="majorEastAsia"/>
          <w:szCs w:val="28"/>
          <w:lang w:val="ru-RU"/>
        </w:rPr>
        <w:t xml:space="preserve">на территории </w:t>
      </w:r>
      <w:r w:rsidR="00184DA4" w:rsidRPr="000A18B6">
        <w:rPr>
          <w:szCs w:val="28"/>
          <w:lang w:val="ru-RU" w:eastAsia="ru-RU"/>
        </w:rPr>
        <w:t>Республики Татарстан</w:t>
      </w:r>
      <w:r w:rsidR="00184DA4" w:rsidRPr="000A18B6">
        <w:rPr>
          <w:rFonts w:eastAsiaTheme="majorEastAsia"/>
          <w:szCs w:val="28"/>
          <w:lang w:val="ru-RU"/>
        </w:rPr>
        <w:t xml:space="preserve"> </w:t>
      </w:r>
      <w:r w:rsidRPr="000A18B6">
        <w:rPr>
          <w:rFonts w:eastAsiaTheme="majorEastAsia"/>
          <w:szCs w:val="28"/>
          <w:lang w:val="ru-RU"/>
        </w:rPr>
        <w:t xml:space="preserve">осуществляется в соответствии с </w:t>
      </w:r>
      <w:r w:rsidR="00184DA4" w:rsidRPr="000A18B6">
        <w:rPr>
          <w:rFonts w:eastAsia="PT Astra Serif"/>
          <w:szCs w:val="28"/>
          <w:lang w:val="ru-RU"/>
        </w:rPr>
        <w:t>постановлением Кабинета Министров Республики Татарстан от 21.12.2018 №1202 «</w:t>
      </w:r>
      <w:r w:rsidR="00184DA4" w:rsidRPr="000A18B6">
        <w:rPr>
          <w:szCs w:val="28"/>
          <w:lang w:val="ru-RU" w:eastAsia="ru-RU"/>
        </w:rPr>
        <w:t>Об утверждении Порядка накопления твердых коммунальных отходов (в том числе их раздельного накопления) на территории Республики Татарстан»</w:t>
      </w:r>
      <w:r w:rsidRPr="000A18B6">
        <w:rPr>
          <w:szCs w:val="28"/>
          <w:lang w:val="ru-RU"/>
        </w:rPr>
        <w:t xml:space="preserve">, </w:t>
      </w:r>
      <w:r w:rsidRPr="000A18B6">
        <w:rPr>
          <w:rFonts w:eastAsiaTheme="majorEastAsia"/>
          <w:szCs w:val="28"/>
          <w:lang w:val="ru-RU"/>
        </w:rPr>
        <w:t>дале</w:t>
      </w:r>
      <w:r w:rsidR="00E42B4B" w:rsidRPr="000A18B6">
        <w:rPr>
          <w:rFonts w:eastAsiaTheme="majorEastAsia"/>
          <w:szCs w:val="28"/>
          <w:lang w:val="ru-RU"/>
        </w:rPr>
        <w:t>е - Порядок накопления ТКО</w:t>
      </w:r>
      <w:r w:rsidRPr="000A18B6">
        <w:rPr>
          <w:rFonts w:eastAsiaTheme="majorEastAsia"/>
          <w:szCs w:val="28"/>
          <w:lang w:val="ru-RU"/>
        </w:rPr>
        <w:t>.</w:t>
      </w:r>
    </w:p>
    <w:p w:rsidR="00FA6ED7" w:rsidRPr="000A18B6" w:rsidRDefault="00FA6ED7" w:rsidP="00487C37">
      <w:pPr>
        <w:spacing w:line="276" w:lineRule="auto"/>
        <w:ind w:firstLine="709"/>
        <w:textAlignment w:val="baseline"/>
        <w:rPr>
          <w:szCs w:val="28"/>
          <w:lang w:val="ru-RU" w:eastAsia="ru-RU"/>
        </w:rPr>
      </w:pPr>
      <w:r w:rsidRPr="000A18B6">
        <w:rPr>
          <w:szCs w:val="28"/>
          <w:lang w:val="ru-RU" w:eastAsia="ru-RU"/>
        </w:rPr>
        <w:t>Накопление отходов электронного оборудования осуществляется в стационарных пунктах приема вторичного сырья или мобильными пунктами сбора вторичного сырья по заявкам потребителей в соответствии</w:t>
      </w:r>
      <w:r w:rsidR="00252AF4" w:rsidRPr="000A18B6">
        <w:rPr>
          <w:szCs w:val="28"/>
          <w:lang w:val="ru-RU" w:eastAsia="ru-RU"/>
        </w:rPr>
        <w:t xml:space="preserve"> с приказом Росстата от 14 ноября 2012</w:t>
      </w:r>
      <w:r w:rsidR="00E46782" w:rsidRPr="000A18B6">
        <w:rPr>
          <w:rStyle w:val="af8"/>
          <w:color w:val="auto"/>
          <w:szCs w:val="28"/>
          <w:lang w:val="ru-RU"/>
        </w:rPr>
        <w:t xml:space="preserve"> г</w:t>
      </w:r>
      <w:r w:rsidR="00E46782" w:rsidRPr="000A18B6">
        <w:rPr>
          <w:rStyle w:val="af8"/>
          <w:b/>
          <w:color w:val="auto"/>
          <w:szCs w:val="28"/>
          <w:lang w:val="ru-RU"/>
        </w:rPr>
        <w:t>.</w:t>
      </w:r>
      <w:r w:rsidR="00252AF4" w:rsidRPr="000A18B6">
        <w:rPr>
          <w:szCs w:val="28"/>
          <w:lang w:val="ru-RU" w:eastAsia="ru-RU"/>
        </w:rPr>
        <w:t xml:space="preserve"> № 803-ст «</w:t>
      </w:r>
      <w:r w:rsidRPr="000A18B6">
        <w:rPr>
          <w:szCs w:val="28"/>
          <w:lang w:val="ru-RU" w:eastAsia="ru-RU"/>
        </w:rPr>
        <w:t>ГОСТ Р 55102-2012. Национальный стандарт Российской Федерации. Ресурсосбережение. Обращение с отходами. Руководство по безопасному сбору, хранению, транспортированию и разборке отработавшего электротехнического и электронного оборудования, за исключением ртуть</w:t>
      </w:r>
      <w:r w:rsidR="00252AF4" w:rsidRPr="000A18B6">
        <w:rPr>
          <w:szCs w:val="28"/>
          <w:lang w:val="ru-RU" w:eastAsia="ru-RU"/>
        </w:rPr>
        <w:t>содержащих устройств и приборов».</w:t>
      </w:r>
      <w:r w:rsidRPr="000A18B6">
        <w:rPr>
          <w:szCs w:val="28"/>
          <w:lang w:val="ru-RU" w:eastAsia="ru-RU"/>
        </w:rPr>
        <w:t xml:space="preserve"> </w:t>
      </w:r>
    </w:p>
    <w:p w:rsidR="00FA6ED7" w:rsidRPr="000A18B6" w:rsidRDefault="00FA6ED7" w:rsidP="00487C37">
      <w:pPr>
        <w:shd w:val="clear" w:color="auto" w:fill="FFFFFF"/>
        <w:spacing w:line="276" w:lineRule="auto"/>
        <w:ind w:firstLine="709"/>
        <w:textAlignment w:val="baseline"/>
        <w:rPr>
          <w:szCs w:val="28"/>
          <w:lang w:val="ru-RU"/>
        </w:rPr>
      </w:pPr>
      <w:r w:rsidRPr="000A18B6">
        <w:rPr>
          <w:szCs w:val="28"/>
          <w:lang w:val="ru-RU" w:eastAsia="ru-RU"/>
        </w:rPr>
        <w:t>Накопление ртутьсодержащих ламп осуществляется согласно</w:t>
      </w:r>
      <w:r w:rsidRPr="000A18B6">
        <w:rPr>
          <w:szCs w:val="28"/>
          <w:lang w:eastAsia="ru-RU"/>
        </w:rPr>
        <w:t> </w:t>
      </w:r>
      <w:hyperlink r:id="rId8" w:anchor="64U0IK" w:history="1">
        <w:r w:rsidRPr="000A18B6">
          <w:rPr>
            <w:szCs w:val="28"/>
            <w:lang w:val="ru-RU" w:eastAsia="ru-RU"/>
          </w:rPr>
          <w:t>постановлению Правительства Российской Федерации от</w:t>
        </w:r>
        <w:r w:rsidR="00252AF4" w:rsidRPr="000A18B6">
          <w:rPr>
            <w:szCs w:val="28"/>
            <w:lang w:val="ru-RU" w:eastAsia="ru-RU"/>
          </w:rPr>
          <w:t xml:space="preserve"> </w:t>
        </w:r>
        <w:r w:rsidRPr="000A18B6">
          <w:rPr>
            <w:szCs w:val="28"/>
            <w:lang w:val="ru-RU" w:eastAsia="ru-RU"/>
          </w:rPr>
          <w:t>28</w:t>
        </w:r>
        <w:r w:rsidR="00252AF4" w:rsidRPr="000A18B6">
          <w:rPr>
            <w:szCs w:val="28"/>
            <w:lang w:val="ru-RU" w:eastAsia="ru-RU"/>
          </w:rPr>
          <w:t xml:space="preserve"> декабря </w:t>
        </w:r>
        <w:r w:rsidRPr="000A18B6">
          <w:rPr>
            <w:szCs w:val="28"/>
            <w:lang w:val="ru-RU" w:eastAsia="ru-RU"/>
          </w:rPr>
          <w:t>2020</w:t>
        </w:r>
        <w:r w:rsidR="00E46782" w:rsidRPr="000A18B6">
          <w:rPr>
            <w:rStyle w:val="af8"/>
            <w:color w:val="auto"/>
            <w:szCs w:val="28"/>
            <w:lang w:val="ru-RU"/>
          </w:rPr>
          <w:t xml:space="preserve"> г</w:t>
        </w:r>
        <w:r w:rsidR="00E46782" w:rsidRPr="000A18B6">
          <w:rPr>
            <w:rStyle w:val="af8"/>
            <w:b/>
            <w:color w:val="auto"/>
            <w:szCs w:val="28"/>
            <w:lang w:val="ru-RU"/>
          </w:rPr>
          <w:t>.</w:t>
        </w:r>
        <w:r w:rsidRPr="000A18B6">
          <w:rPr>
            <w:szCs w:val="28"/>
            <w:lang w:val="ru-RU" w:eastAsia="ru-RU"/>
          </w:rPr>
          <w:t xml:space="preserve"> </w:t>
        </w:r>
        <w:r w:rsidR="00252AF4" w:rsidRPr="000A18B6">
          <w:rPr>
            <w:szCs w:val="28"/>
            <w:lang w:val="ru-RU" w:eastAsia="ru-RU"/>
          </w:rPr>
          <w:t>№</w:t>
        </w:r>
        <w:r w:rsidR="007270AC">
          <w:rPr>
            <w:szCs w:val="28"/>
            <w:lang w:val="ru-RU" w:eastAsia="ru-RU"/>
          </w:rPr>
          <w:t xml:space="preserve"> 2314 «</w:t>
        </w:r>
        <w:r w:rsidRPr="000A18B6">
          <w:rPr>
            <w:szCs w:val="28"/>
            <w:lang w:val="ru-RU" w:eastAsia="ru-RU"/>
          </w:rPr>
          <w:t xml:space="preserve">Об утверждении Правил обращения с отходами производства и потребления в части осветительных устройств, электрических ламп, </w:t>
        </w:r>
        <w:r w:rsidRPr="000A18B6">
          <w:rPr>
            <w:szCs w:val="28"/>
            <w:lang w:val="ru-RU" w:eastAsia="ru-RU"/>
          </w:rPr>
          <w:lastRenderedPageBreak/>
          <w:t>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  </w:r>
      </w:hyperlink>
      <w:r w:rsidR="007270AC">
        <w:rPr>
          <w:szCs w:val="28"/>
          <w:lang w:val="ru-RU" w:eastAsia="ru-RU"/>
        </w:rPr>
        <w:t>»</w:t>
      </w:r>
      <w:r w:rsidRPr="000A18B6">
        <w:rPr>
          <w:szCs w:val="28"/>
          <w:lang w:val="ru-RU" w:eastAsia="ru-RU"/>
        </w:rPr>
        <w:t>.</w:t>
      </w:r>
    </w:p>
    <w:p w:rsidR="00602391" w:rsidRPr="000A18B6" w:rsidRDefault="00FA6ED7" w:rsidP="00487C3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Всего </w:t>
      </w:r>
      <w:r w:rsidR="002A4ADA" w:rsidRPr="000A18B6">
        <w:rPr>
          <w:szCs w:val="28"/>
          <w:lang w:val="ru-RU"/>
        </w:rPr>
        <w:t xml:space="preserve">по региону </w:t>
      </w:r>
      <w:r w:rsidRPr="000A18B6">
        <w:rPr>
          <w:szCs w:val="28"/>
          <w:lang w:val="ru-RU"/>
        </w:rPr>
        <w:t>в настоящее время на специально оборудованных контейнерных площадках установлен</w:t>
      </w:r>
      <w:r w:rsidR="00BF2FB8" w:rsidRPr="000A18B6">
        <w:rPr>
          <w:szCs w:val="28"/>
          <w:lang w:val="ru-RU"/>
        </w:rPr>
        <w:t>ы</w:t>
      </w:r>
      <w:r w:rsidRPr="000A18B6">
        <w:rPr>
          <w:szCs w:val="28"/>
          <w:lang w:val="ru-RU"/>
        </w:rPr>
        <w:t xml:space="preserve"> </w:t>
      </w:r>
      <w:r w:rsidR="00CA37A3" w:rsidRPr="000A18B6">
        <w:rPr>
          <w:szCs w:val="28"/>
          <w:lang w:val="ru-RU"/>
        </w:rPr>
        <w:t>20</w:t>
      </w:r>
      <w:r w:rsidR="00BF2FB8" w:rsidRPr="000A18B6">
        <w:rPr>
          <w:szCs w:val="28"/>
          <w:lang w:val="ru-RU"/>
        </w:rPr>
        <w:t>3</w:t>
      </w:r>
      <w:r w:rsidR="00CA37A3" w:rsidRPr="000A18B6">
        <w:rPr>
          <w:szCs w:val="28"/>
          <w:lang w:val="ru-RU"/>
        </w:rPr>
        <w:t>9</w:t>
      </w:r>
      <w:r w:rsidRPr="000A18B6">
        <w:rPr>
          <w:szCs w:val="28"/>
          <w:lang w:val="ru-RU"/>
        </w:rPr>
        <w:t xml:space="preserve"> специальных контейнер</w:t>
      </w:r>
      <w:r w:rsidR="00B55F07" w:rsidRPr="000A18B6">
        <w:rPr>
          <w:szCs w:val="28"/>
          <w:lang w:val="ru-RU"/>
        </w:rPr>
        <w:t>ов</w:t>
      </w:r>
      <w:r w:rsidRPr="000A18B6">
        <w:rPr>
          <w:szCs w:val="28"/>
          <w:lang w:val="ru-RU"/>
        </w:rPr>
        <w:t xml:space="preserve"> для </w:t>
      </w:r>
      <w:r w:rsidR="00252AF4" w:rsidRPr="000A18B6">
        <w:rPr>
          <w:szCs w:val="28"/>
          <w:lang w:val="ru-RU"/>
        </w:rPr>
        <w:t xml:space="preserve">раздельного сбора отходов </w:t>
      </w:r>
      <w:r w:rsidRPr="000A18B6">
        <w:rPr>
          <w:szCs w:val="28"/>
          <w:lang w:val="ru-RU"/>
        </w:rPr>
        <w:t xml:space="preserve">объемом </w:t>
      </w:r>
      <w:r w:rsidR="00CA37A3" w:rsidRPr="000A18B6">
        <w:rPr>
          <w:szCs w:val="28"/>
          <w:lang w:val="ru-RU"/>
        </w:rPr>
        <w:t xml:space="preserve">0,9, 1,0, </w:t>
      </w:r>
      <w:r w:rsidRPr="000A18B6">
        <w:rPr>
          <w:szCs w:val="28"/>
          <w:lang w:val="ru-RU"/>
        </w:rPr>
        <w:t>1,1 м</w:t>
      </w:r>
      <w:r w:rsidRPr="000A18B6">
        <w:rPr>
          <w:szCs w:val="28"/>
          <w:vertAlign w:val="superscript"/>
          <w:lang w:val="ru-RU"/>
        </w:rPr>
        <w:t>3</w:t>
      </w:r>
      <w:r w:rsidRPr="000A18B6">
        <w:rPr>
          <w:szCs w:val="28"/>
          <w:lang w:val="ru-RU"/>
        </w:rPr>
        <w:t xml:space="preserve"> в </w:t>
      </w:r>
      <w:r w:rsidR="00CA37A3" w:rsidRPr="000A18B6">
        <w:rPr>
          <w:szCs w:val="28"/>
          <w:lang w:val="ru-RU"/>
        </w:rPr>
        <w:t>10</w:t>
      </w:r>
      <w:r w:rsidRPr="000A18B6">
        <w:rPr>
          <w:szCs w:val="28"/>
          <w:lang w:val="ru-RU"/>
        </w:rPr>
        <w:t xml:space="preserve"> </w:t>
      </w:r>
      <w:r w:rsidR="00487C37" w:rsidRPr="000A18B6">
        <w:rPr>
          <w:szCs w:val="28"/>
          <w:lang w:val="ru-RU"/>
        </w:rPr>
        <w:t xml:space="preserve">муниципальных </w:t>
      </w:r>
      <w:r w:rsidRPr="000A18B6">
        <w:rPr>
          <w:szCs w:val="28"/>
          <w:lang w:val="ru-RU"/>
        </w:rPr>
        <w:t xml:space="preserve">образованиях </w:t>
      </w:r>
      <w:r w:rsidR="002A4ADA" w:rsidRPr="000A18B6">
        <w:rPr>
          <w:szCs w:val="28"/>
          <w:lang w:val="ru-RU"/>
        </w:rPr>
        <w:t>республики</w:t>
      </w:r>
      <w:r w:rsidRPr="000A18B6">
        <w:rPr>
          <w:szCs w:val="28"/>
          <w:lang w:val="ru-RU"/>
        </w:rPr>
        <w:t xml:space="preserve">. Адреса контейнерных площадок для раздельного накопления отходов, на момент разработки настоящей </w:t>
      </w:r>
      <w:r w:rsidR="00252AF4" w:rsidRPr="000A18B6">
        <w:rPr>
          <w:szCs w:val="28"/>
          <w:lang w:val="ru-RU"/>
        </w:rPr>
        <w:t>территориальной схемы</w:t>
      </w:r>
      <w:r w:rsidR="00CB2B80">
        <w:rPr>
          <w:szCs w:val="28"/>
          <w:lang w:val="ru-RU"/>
        </w:rPr>
        <w:t xml:space="preserve">, </w:t>
      </w:r>
      <w:r w:rsidRPr="000A18B6">
        <w:rPr>
          <w:szCs w:val="28"/>
          <w:lang w:val="ru-RU"/>
        </w:rPr>
        <w:t xml:space="preserve">приведены в Приложениях </w:t>
      </w:r>
      <w:r w:rsidR="00184DA4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.1.1</w:t>
      </w:r>
      <w:r w:rsidR="00184DA4" w:rsidRPr="000A18B6">
        <w:rPr>
          <w:szCs w:val="28"/>
          <w:lang w:val="ru-RU"/>
        </w:rPr>
        <w:t xml:space="preserve"> </w:t>
      </w:r>
      <w:r w:rsidRPr="000A18B6">
        <w:rPr>
          <w:szCs w:val="28"/>
          <w:lang w:val="ru-RU"/>
        </w:rPr>
        <w:t>-</w:t>
      </w:r>
      <w:r w:rsidR="00184DA4" w:rsidRPr="000A18B6">
        <w:rPr>
          <w:szCs w:val="28"/>
          <w:lang w:val="ru-RU"/>
        </w:rPr>
        <w:t xml:space="preserve"> 4</w:t>
      </w:r>
      <w:r w:rsidRPr="000A18B6">
        <w:rPr>
          <w:szCs w:val="28"/>
          <w:lang w:val="ru-RU"/>
        </w:rPr>
        <w:t>.1.</w:t>
      </w:r>
      <w:r w:rsidR="00184DA4" w:rsidRPr="000A18B6">
        <w:rPr>
          <w:szCs w:val="28"/>
          <w:lang w:val="ru-RU"/>
        </w:rPr>
        <w:t>45</w:t>
      </w:r>
      <w:r w:rsidRPr="000A18B6">
        <w:rPr>
          <w:szCs w:val="28"/>
          <w:lang w:val="ru-RU"/>
        </w:rPr>
        <w:t>.</w:t>
      </w:r>
    </w:p>
    <w:p w:rsidR="00FA6ED7" w:rsidRPr="000A18B6" w:rsidRDefault="00FA6ED7" w:rsidP="00487C37">
      <w:pPr>
        <w:spacing w:line="276" w:lineRule="auto"/>
        <w:ind w:firstLine="709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Приложении </w:t>
      </w:r>
      <w:r w:rsidR="00930397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 xml:space="preserve">.5 приведена информация о </w:t>
      </w:r>
      <w:r w:rsidR="006301F9" w:rsidRPr="000A18B6">
        <w:rPr>
          <w:szCs w:val="28"/>
          <w:lang w:val="ru-RU"/>
        </w:rPr>
        <w:t xml:space="preserve">67 </w:t>
      </w:r>
      <w:r w:rsidRPr="000A18B6">
        <w:rPr>
          <w:szCs w:val="28"/>
          <w:lang w:val="ru-RU"/>
        </w:rPr>
        <w:t>пункт</w:t>
      </w:r>
      <w:r w:rsidR="006301F9" w:rsidRPr="000A18B6">
        <w:rPr>
          <w:szCs w:val="28"/>
          <w:lang w:val="ru-RU"/>
        </w:rPr>
        <w:t>ах</w:t>
      </w:r>
      <w:r w:rsidRPr="000A18B6">
        <w:rPr>
          <w:szCs w:val="28"/>
          <w:lang w:val="ru-RU"/>
        </w:rPr>
        <w:t xml:space="preserve"> сбора вторичного сырья, расположенных в </w:t>
      </w:r>
      <w:r w:rsidR="006301F9" w:rsidRPr="000A18B6">
        <w:rPr>
          <w:szCs w:val="28"/>
          <w:lang w:val="ru-RU"/>
        </w:rPr>
        <w:t xml:space="preserve">12 </w:t>
      </w:r>
      <w:r w:rsidRPr="000A18B6">
        <w:rPr>
          <w:szCs w:val="28"/>
          <w:lang w:val="ru-RU"/>
        </w:rPr>
        <w:t xml:space="preserve">муниципальных образованиях </w:t>
      </w:r>
      <w:r w:rsidR="006301F9" w:rsidRPr="000A18B6">
        <w:rPr>
          <w:szCs w:val="28"/>
          <w:lang w:val="ru-RU"/>
        </w:rPr>
        <w:t>республики</w:t>
      </w:r>
      <w:r w:rsidRPr="000A18B6">
        <w:rPr>
          <w:szCs w:val="28"/>
          <w:lang w:val="ru-RU"/>
        </w:rPr>
        <w:t>. В пунктах приема вторсырья производится прием черного и цветного металла, макулатуры, стекла, пластмассы, деревянных изделий.</w:t>
      </w:r>
    </w:p>
    <w:p w:rsidR="00FA6ED7" w:rsidRPr="000A18B6" w:rsidRDefault="00A273C1" w:rsidP="00FA6ED7">
      <w:pPr>
        <w:pStyle w:val="11"/>
        <w:spacing w:before="0" w:after="0" w:line="276" w:lineRule="auto"/>
        <w:ind w:firstLine="709"/>
        <w:rPr>
          <w:sz w:val="28"/>
          <w:szCs w:val="28"/>
        </w:rPr>
      </w:pPr>
      <w:bookmarkStart w:id="6" w:name="_Toc84516536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>.5 Система сбора опасных отходов</w:t>
      </w:r>
      <w:bookmarkEnd w:id="6"/>
    </w:p>
    <w:p w:rsidR="00FA6ED7" w:rsidRPr="000A18B6" w:rsidRDefault="00FA6ED7" w:rsidP="00FA6ED7">
      <w:pPr>
        <w:pStyle w:val="ae"/>
        <w:spacing w:line="276" w:lineRule="auto"/>
        <w:rPr>
          <w:szCs w:val="28"/>
        </w:rPr>
      </w:pPr>
      <w:r w:rsidRPr="000A18B6">
        <w:rPr>
          <w:szCs w:val="28"/>
        </w:rPr>
        <w:t xml:space="preserve">Большую опасность для окружающей среды представляют опасные отходы - батарейки и люминесцентные лампы. </w:t>
      </w:r>
    </w:p>
    <w:p w:rsidR="00FA6ED7" w:rsidRPr="000A18B6" w:rsidRDefault="00FA6ED7" w:rsidP="00FA6ED7">
      <w:pPr>
        <w:shd w:val="clear" w:color="auto" w:fill="FFFFFF"/>
        <w:spacing w:line="276" w:lineRule="auto"/>
        <w:ind w:firstLine="709"/>
        <w:rPr>
          <w:szCs w:val="28"/>
          <w:lang w:val="ru-RU" w:eastAsia="ru-RU"/>
        </w:rPr>
      </w:pPr>
      <w:r w:rsidRPr="000A18B6">
        <w:rPr>
          <w:bCs/>
          <w:kern w:val="36"/>
          <w:szCs w:val="28"/>
          <w:lang w:val="ru-RU" w:eastAsia="ru-RU"/>
        </w:rPr>
        <w:t>Постановлением Правительства Р</w:t>
      </w:r>
      <w:r w:rsidR="00252AF4" w:rsidRPr="000A18B6">
        <w:rPr>
          <w:bCs/>
          <w:kern w:val="36"/>
          <w:szCs w:val="28"/>
          <w:lang w:val="ru-RU" w:eastAsia="ru-RU"/>
        </w:rPr>
        <w:t xml:space="preserve">оссийской </w:t>
      </w:r>
      <w:r w:rsidRPr="000A18B6">
        <w:rPr>
          <w:bCs/>
          <w:kern w:val="36"/>
          <w:szCs w:val="28"/>
          <w:lang w:val="ru-RU" w:eastAsia="ru-RU"/>
        </w:rPr>
        <w:t>Ф</w:t>
      </w:r>
      <w:r w:rsidR="00252AF4" w:rsidRPr="000A18B6">
        <w:rPr>
          <w:bCs/>
          <w:kern w:val="36"/>
          <w:szCs w:val="28"/>
          <w:lang w:val="ru-RU" w:eastAsia="ru-RU"/>
        </w:rPr>
        <w:t>едерации</w:t>
      </w:r>
      <w:r w:rsidRPr="000A18B6">
        <w:rPr>
          <w:bCs/>
          <w:kern w:val="36"/>
          <w:szCs w:val="28"/>
          <w:lang w:val="ru-RU" w:eastAsia="ru-RU"/>
        </w:rPr>
        <w:t xml:space="preserve"> от 28 декабря 2020 г. </w:t>
      </w:r>
      <w:r w:rsidR="00252AF4" w:rsidRPr="000A18B6">
        <w:rPr>
          <w:bCs/>
          <w:kern w:val="36"/>
          <w:szCs w:val="28"/>
          <w:lang w:val="ru-RU" w:eastAsia="ru-RU"/>
        </w:rPr>
        <w:t>№</w:t>
      </w:r>
      <w:r w:rsidRPr="000A18B6">
        <w:rPr>
          <w:bCs/>
          <w:kern w:val="36"/>
          <w:szCs w:val="28"/>
          <w:lang w:val="ru-RU" w:eastAsia="ru-RU"/>
        </w:rPr>
        <w:t xml:space="preserve"> 2314  утверждены </w:t>
      </w:r>
      <w:r w:rsidRPr="000A18B6">
        <w:rPr>
          <w:bCs/>
          <w:szCs w:val="28"/>
          <w:lang w:val="ru-RU" w:eastAsia="ru-RU"/>
        </w:rPr>
        <w:t xml:space="preserve">Правила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</w:t>
      </w:r>
      <w:r w:rsidRPr="000A18B6">
        <w:rPr>
          <w:szCs w:val="28"/>
          <w:lang w:val="ru-RU" w:eastAsia="ru-RU"/>
        </w:rPr>
        <w:t>устанавливающие порядок обращения с отходами производства и потребления в части осветительных устройств и электрических ламп, содержащих в своем составе ртуть и (или) ее соединения (ртутьсодержащие лампы).</w:t>
      </w:r>
    </w:p>
    <w:p w:rsidR="00FA6ED7" w:rsidRPr="000A18B6" w:rsidRDefault="00FA6ED7" w:rsidP="00FA6ED7">
      <w:pPr>
        <w:pStyle w:val="ae"/>
        <w:spacing w:line="276" w:lineRule="auto"/>
        <w:rPr>
          <w:szCs w:val="28"/>
          <w:lang w:eastAsia="ru-RU"/>
        </w:rPr>
      </w:pPr>
      <w:r w:rsidRPr="000A18B6">
        <w:rPr>
          <w:szCs w:val="28"/>
          <w:lang w:eastAsia="ru-RU"/>
        </w:rPr>
        <w:t xml:space="preserve">В Приложении </w:t>
      </w:r>
      <w:r w:rsidR="00930397" w:rsidRPr="000A18B6">
        <w:rPr>
          <w:szCs w:val="28"/>
          <w:lang w:eastAsia="ru-RU"/>
        </w:rPr>
        <w:t>4</w:t>
      </w:r>
      <w:r w:rsidRPr="000A18B6">
        <w:rPr>
          <w:szCs w:val="28"/>
          <w:lang w:eastAsia="ru-RU"/>
        </w:rPr>
        <w:t>.6 указаны адреса мест</w:t>
      </w:r>
      <w:r w:rsidR="004F3C81" w:rsidRPr="000A18B6">
        <w:rPr>
          <w:szCs w:val="28"/>
          <w:lang w:eastAsia="ru-RU"/>
        </w:rPr>
        <w:t xml:space="preserve"> накопления отработанных ртутьсодержащих ламп на территории Республики Татарстан</w:t>
      </w:r>
      <w:r w:rsidRPr="000A18B6">
        <w:rPr>
          <w:szCs w:val="28"/>
          <w:lang w:eastAsia="ru-RU"/>
        </w:rPr>
        <w:t>.</w:t>
      </w:r>
    </w:p>
    <w:p w:rsidR="004F3C81" w:rsidRPr="000A18B6" w:rsidRDefault="004F3C81" w:rsidP="004F3C81">
      <w:pPr>
        <w:pStyle w:val="ae"/>
        <w:spacing w:line="276" w:lineRule="auto"/>
        <w:rPr>
          <w:i/>
          <w:szCs w:val="28"/>
        </w:rPr>
      </w:pPr>
      <w:r w:rsidRPr="000A18B6">
        <w:rPr>
          <w:szCs w:val="28"/>
          <w:lang w:eastAsia="ru-RU"/>
        </w:rPr>
        <w:t>В Приложении 4.7 приведена информация об обращении отходов 1-2 классов опасности на территории региона, о юридических лицах и индивидуальных предпринимателях, осуществляющих свою деятельность на территории республики, которые заключили договоры с ФГУП «ФЭО», о юридических лицах и индивидуальных предпринимателях,  зарегистрированных в ФГИС ОПВК в качестве операторов по обращению с отходами I и II классов опасности на территории региона, о юридических лицах и индивидуальных предпринимателях, имеющих лицензии на деятельность по обращению с отходами I и II классов опасности, которые зарегистрированы в ФГИС ОПВК.</w:t>
      </w:r>
    </w:p>
    <w:p w:rsidR="00FA6ED7" w:rsidRPr="000A18B6" w:rsidRDefault="00FA6ED7" w:rsidP="00FA6ED7">
      <w:pPr>
        <w:pStyle w:val="ae"/>
        <w:spacing w:line="276" w:lineRule="auto"/>
        <w:rPr>
          <w:szCs w:val="28"/>
        </w:rPr>
      </w:pPr>
      <w:proofErr w:type="spellStart"/>
      <w:r w:rsidRPr="000A18B6">
        <w:rPr>
          <w:szCs w:val="28"/>
        </w:rPr>
        <w:lastRenderedPageBreak/>
        <w:t>Минпромторгом</w:t>
      </w:r>
      <w:proofErr w:type="spellEnd"/>
      <w:r w:rsidRPr="000A18B6">
        <w:rPr>
          <w:szCs w:val="28"/>
        </w:rPr>
        <w:t xml:space="preserve"> России совместно с ООО «</w:t>
      </w:r>
      <w:proofErr w:type="spellStart"/>
      <w:r w:rsidRPr="000A18B6">
        <w:rPr>
          <w:szCs w:val="28"/>
        </w:rPr>
        <w:t>Дюраселл</w:t>
      </w:r>
      <w:proofErr w:type="spellEnd"/>
      <w:r w:rsidRPr="000A18B6">
        <w:rPr>
          <w:szCs w:val="28"/>
        </w:rPr>
        <w:t xml:space="preserve"> Раша» ведется работа по реализации проекта по созданию инфраструктуры раздельного накопления отработанных элементов питания путем организации пунктов приема, в том числе на территории объектов социальной сферы. Переработку элементов питания осуществляют предприятия ГК «</w:t>
      </w:r>
      <w:proofErr w:type="spellStart"/>
      <w:r w:rsidRPr="000A18B6">
        <w:rPr>
          <w:szCs w:val="28"/>
        </w:rPr>
        <w:t>Мегаполисресурс</w:t>
      </w:r>
      <w:proofErr w:type="spellEnd"/>
      <w:r w:rsidRPr="000A18B6">
        <w:rPr>
          <w:szCs w:val="28"/>
        </w:rPr>
        <w:t>» (г. Челябинск) и ООО «НЭК» (г. Ярославль).</w:t>
      </w:r>
    </w:p>
    <w:p w:rsidR="00FA6ED7" w:rsidRPr="000A18B6" w:rsidRDefault="00A273C1" w:rsidP="00FA6ED7">
      <w:pPr>
        <w:pStyle w:val="11"/>
        <w:spacing w:before="0" w:after="0" w:line="276" w:lineRule="auto"/>
        <w:ind w:firstLine="567"/>
        <w:rPr>
          <w:sz w:val="28"/>
          <w:szCs w:val="28"/>
        </w:rPr>
      </w:pPr>
      <w:bookmarkStart w:id="7" w:name="_Toc84516537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>.6 Сбор бытовой, электронной техники</w:t>
      </w:r>
      <w:bookmarkEnd w:id="7"/>
    </w:p>
    <w:p w:rsidR="00FA6ED7" w:rsidRPr="000A18B6" w:rsidRDefault="00FA6ED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К отходам электронного оборудования относятся отходы в соответствии с федеральным классификационным каталогом отходов, классифицируемые как оборудование компьютерное, электронное, оптическое, утратившее свои потребительские свойства.</w:t>
      </w:r>
    </w:p>
    <w:p w:rsidR="00930397" w:rsidRPr="000A18B6" w:rsidRDefault="00930397" w:rsidP="00752A03">
      <w:pPr>
        <w:pStyle w:val="a3"/>
        <w:rPr>
          <w:rFonts w:ascii="Times New Roman" w:hAnsi="Times New Roman" w:cs="Times New Roman"/>
        </w:rPr>
      </w:pPr>
      <w:r w:rsidRPr="000A18B6">
        <w:rPr>
          <w:rFonts w:ascii="Times New Roman" w:hAnsi="Times New Roman" w:cs="Times New Roman"/>
        </w:rPr>
        <w:t>Накопление утратившего потребительские свойства электротехнического и электронного оборудования осуществляе</w:t>
      </w:r>
      <w:r w:rsidR="007270AC">
        <w:rPr>
          <w:rFonts w:ascii="Times New Roman" w:hAnsi="Times New Roman" w:cs="Times New Roman"/>
        </w:rPr>
        <w:t>тся с учетом ГОСТ Р 55102-2012 «</w:t>
      </w:r>
      <w:r w:rsidRPr="000A18B6">
        <w:rPr>
          <w:rFonts w:ascii="Times New Roman" w:hAnsi="Times New Roman" w:cs="Times New Roman"/>
        </w:rPr>
        <w:t>Ресурсосбережение. Обращение с отходами. Руководство по безопасному сбору, хранению, транспортированию и разборке отработавшего электротехнического и электронного оборудования, за исключением ртуть</w:t>
      </w:r>
      <w:r w:rsidR="007270AC">
        <w:rPr>
          <w:rFonts w:ascii="Times New Roman" w:hAnsi="Times New Roman" w:cs="Times New Roman"/>
        </w:rPr>
        <w:t>содержащих устройств и приборов»</w:t>
      </w:r>
      <w:r w:rsidRPr="000A18B6">
        <w:rPr>
          <w:rFonts w:ascii="Times New Roman" w:hAnsi="Times New Roman" w:cs="Times New Roman"/>
        </w:rPr>
        <w:t>.</w:t>
      </w:r>
    </w:p>
    <w:p w:rsidR="00FA6ED7" w:rsidRPr="000A18B6" w:rsidRDefault="00A273C1" w:rsidP="00FA6ED7">
      <w:pPr>
        <w:pStyle w:val="11"/>
        <w:spacing w:before="0" w:after="0" w:line="276" w:lineRule="auto"/>
        <w:ind w:firstLine="567"/>
        <w:rPr>
          <w:sz w:val="28"/>
          <w:szCs w:val="28"/>
        </w:rPr>
      </w:pPr>
      <w:bookmarkStart w:id="8" w:name="_Toc84516538"/>
      <w:r w:rsidRPr="000A18B6">
        <w:rPr>
          <w:sz w:val="28"/>
          <w:szCs w:val="28"/>
        </w:rPr>
        <w:t>4</w:t>
      </w:r>
      <w:r w:rsidR="00FA6ED7" w:rsidRPr="000A18B6">
        <w:rPr>
          <w:sz w:val="28"/>
          <w:szCs w:val="28"/>
        </w:rPr>
        <w:t>.7 Организация сбора ТКО бестарным методом</w:t>
      </w:r>
      <w:bookmarkEnd w:id="8"/>
    </w:p>
    <w:p w:rsidR="00FA6ED7" w:rsidRPr="000A18B6" w:rsidRDefault="00FA6ED7" w:rsidP="00FA6ED7">
      <w:pPr>
        <w:spacing w:line="276" w:lineRule="auto"/>
        <w:ind w:firstLine="567"/>
        <w:rPr>
          <w:b/>
          <w:szCs w:val="28"/>
          <w:lang w:val="ru-RU"/>
        </w:rPr>
      </w:pPr>
      <w:r w:rsidRPr="000A18B6">
        <w:rPr>
          <w:szCs w:val="28"/>
          <w:lang w:val="ru-RU"/>
        </w:rPr>
        <w:t xml:space="preserve">Как было отмечено в </w:t>
      </w:r>
      <w:r w:rsidR="00812171" w:rsidRPr="000A18B6">
        <w:rPr>
          <w:szCs w:val="28"/>
          <w:lang w:val="ru-RU"/>
        </w:rPr>
        <w:t>р</w:t>
      </w:r>
      <w:r w:rsidRPr="000A18B6">
        <w:rPr>
          <w:szCs w:val="28"/>
          <w:lang w:val="ru-RU"/>
        </w:rPr>
        <w:t xml:space="preserve">азделе </w:t>
      </w:r>
      <w:r w:rsidR="00752A03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.1. настоящей главы, СанПиН 2.1.3684-21 допускает сбор и удаление (вывоз) ТКО (КГО) с территорий сельских поселений или с территорий малоэтажной застройки городских поселений бестарным методом (без накопления ТКО (КГО) на контейнерных площадках.</w:t>
      </w:r>
    </w:p>
    <w:p w:rsidR="00FA6ED7" w:rsidRPr="000A18B6" w:rsidRDefault="00FA6ED7" w:rsidP="00FA6ED7">
      <w:pPr>
        <w:pStyle w:val="31"/>
        <w:tabs>
          <w:tab w:val="left" w:pos="180"/>
        </w:tabs>
        <w:spacing w:after="0" w:line="276" w:lineRule="auto"/>
        <w:ind w:left="0" w:firstLine="567"/>
        <w:rPr>
          <w:sz w:val="28"/>
          <w:szCs w:val="28"/>
          <w:lang w:val="ru-RU"/>
        </w:rPr>
      </w:pPr>
      <w:r w:rsidRPr="000A18B6">
        <w:rPr>
          <w:sz w:val="28"/>
          <w:szCs w:val="28"/>
          <w:lang w:val="ru-RU"/>
        </w:rPr>
        <w:t>Бестарный способ сбора ТКО, как правило, применяется в населенных пунктах с грунтовыми дорогами, не имеющими всесезонное транспортное сообщение, с малочисленным населением и не имеющих оборудованных мест</w:t>
      </w:r>
      <w:r w:rsidR="00812171" w:rsidRPr="000A18B6">
        <w:rPr>
          <w:sz w:val="28"/>
          <w:szCs w:val="28"/>
          <w:lang w:val="ru-RU"/>
        </w:rPr>
        <w:t xml:space="preserve"> (площадок)</w:t>
      </w:r>
      <w:r w:rsidRPr="000A18B6">
        <w:rPr>
          <w:sz w:val="28"/>
          <w:szCs w:val="28"/>
          <w:lang w:val="ru-RU"/>
        </w:rPr>
        <w:t xml:space="preserve"> накопления </w:t>
      </w:r>
      <w:r w:rsidR="00812171" w:rsidRPr="000A18B6">
        <w:rPr>
          <w:sz w:val="28"/>
          <w:szCs w:val="28"/>
          <w:lang w:val="ru-RU"/>
        </w:rPr>
        <w:t>ТКО</w:t>
      </w:r>
      <w:r w:rsidRPr="000A18B6">
        <w:rPr>
          <w:sz w:val="28"/>
          <w:szCs w:val="28"/>
          <w:lang w:val="ru-RU"/>
        </w:rPr>
        <w:t>.</w:t>
      </w:r>
    </w:p>
    <w:p w:rsidR="00FA6ED7" w:rsidRPr="000A18B6" w:rsidRDefault="00FA6ED7" w:rsidP="00FA6ED7">
      <w:pPr>
        <w:pStyle w:val="31"/>
        <w:tabs>
          <w:tab w:val="left" w:pos="180"/>
        </w:tabs>
        <w:spacing w:after="0" w:line="276" w:lineRule="auto"/>
        <w:ind w:left="0" w:firstLine="567"/>
        <w:rPr>
          <w:sz w:val="28"/>
          <w:szCs w:val="28"/>
          <w:lang w:val="ru-RU"/>
        </w:rPr>
      </w:pPr>
      <w:r w:rsidRPr="000A18B6">
        <w:rPr>
          <w:sz w:val="28"/>
          <w:szCs w:val="28"/>
          <w:lang w:val="ru-RU"/>
        </w:rPr>
        <w:t>Места остановки мусоровоза по маршруту движения для выполнения бестарного сбора ТКО определяются или в соответствии с договором, заключенным с региональным оператором (</w:t>
      </w:r>
      <w:r w:rsidR="00812171" w:rsidRPr="000A18B6">
        <w:rPr>
          <w:bCs/>
          <w:sz w:val="28"/>
          <w:szCs w:val="28"/>
          <w:lang w:val="ru-RU" w:eastAsia="ru-RU"/>
        </w:rPr>
        <w:t>п</w:t>
      </w:r>
      <w:r w:rsidRPr="000A18B6">
        <w:rPr>
          <w:bCs/>
          <w:sz w:val="28"/>
          <w:szCs w:val="28"/>
          <w:lang w:val="ru-RU" w:eastAsia="ru-RU"/>
        </w:rPr>
        <w:t>остановление Правительства Р</w:t>
      </w:r>
      <w:r w:rsidR="00812171" w:rsidRPr="000A18B6">
        <w:rPr>
          <w:bCs/>
          <w:sz w:val="28"/>
          <w:szCs w:val="28"/>
          <w:lang w:val="ru-RU" w:eastAsia="ru-RU"/>
        </w:rPr>
        <w:t xml:space="preserve">оссийской </w:t>
      </w:r>
      <w:r w:rsidRPr="000A18B6">
        <w:rPr>
          <w:bCs/>
          <w:sz w:val="28"/>
          <w:szCs w:val="28"/>
          <w:lang w:val="ru-RU" w:eastAsia="ru-RU"/>
        </w:rPr>
        <w:t>Ф</w:t>
      </w:r>
      <w:r w:rsidR="00812171" w:rsidRPr="000A18B6">
        <w:rPr>
          <w:bCs/>
          <w:sz w:val="28"/>
          <w:szCs w:val="28"/>
          <w:lang w:val="ru-RU" w:eastAsia="ru-RU"/>
        </w:rPr>
        <w:t>едерации</w:t>
      </w:r>
      <w:r w:rsidRPr="000A18B6">
        <w:rPr>
          <w:bCs/>
          <w:sz w:val="28"/>
          <w:szCs w:val="28"/>
          <w:lang w:val="ru-RU" w:eastAsia="ru-RU"/>
        </w:rPr>
        <w:t xml:space="preserve"> от 12</w:t>
      </w:r>
      <w:r w:rsidR="00752A03" w:rsidRPr="000A18B6">
        <w:rPr>
          <w:bCs/>
          <w:sz w:val="28"/>
          <w:szCs w:val="28"/>
          <w:lang w:val="ru-RU" w:eastAsia="ru-RU"/>
        </w:rPr>
        <w:t>.11.2</w:t>
      </w:r>
      <w:r w:rsidRPr="000A18B6">
        <w:rPr>
          <w:bCs/>
          <w:sz w:val="28"/>
          <w:szCs w:val="28"/>
          <w:lang w:val="ru-RU" w:eastAsia="ru-RU"/>
        </w:rPr>
        <w:t>016</w:t>
      </w:r>
      <w:r w:rsidR="00752A03" w:rsidRPr="000A18B6">
        <w:rPr>
          <w:bCs/>
          <w:sz w:val="28"/>
          <w:szCs w:val="28"/>
          <w:lang w:val="ru-RU" w:eastAsia="ru-RU"/>
        </w:rPr>
        <w:t xml:space="preserve"> </w:t>
      </w:r>
      <w:r w:rsidR="007270AC">
        <w:rPr>
          <w:bCs/>
          <w:sz w:val="28"/>
          <w:szCs w:val="28"/>
          <w:lang w:val="ru-RU" w:eastAsia="ru-RU"/>
        </w:rPr>
        <w:t>№1156 «</w:t>
      </w:r>
      <w:r w:rsidRPr="000A18B6">
        <w:rPr>
          <w:bCs/>
          <w:sz w:val="28"/>
          <w:szCs w:val="28"/>
          <w:lang w:val="ru-RU" w:eastAsia="ru-RU"/>
        </w:rPr>
        <w:t>Об обращении с твердыми коммунальными отходами и внесении изменения в постановление Правительства Российской Федерации от 25 августа 2008</w:t>
      </w:r>
      <w:r w:rsidRPr="000A18B6">
        <w:rPr>
          <w:bCs/>
          <w:sz w:val="28"/>
          <w:szCs w:val="28"/>
          <w:lang w:eastAsia="ru-RU"/>
        </w:rPr>
        <w:t> </w:t>
      </w:r>
      <w:r w:rsidRPr="000A18B6">
        <w:rPr>
          <w:bCs/>
          <w:sz w:val="28"/>
          <w:szCs w:val="28"/>
          <w:lang w:val="ru-RU" w:eastAsia="ru-RU"/>
        </w:rPr>
        <w:t>г. №</w:t>
      </w:r>
      <w:r w:rsidRPr="000A18B6">
        <w:rPr>
          <w:bCs/>
          <w:sz w:val="28"/>
          <w:szCs w:val="28"/>
          <w:lang w:eastAsia="ru-RU"/>
        </w:rPr>
        <w:t> </w:t>
      </w:r>
      <w:r w:rsidRPr="000A18B6">
        <w:rPr>
          <w:bCs/>
          <w:sz w:val="28"/>
          <w:szCs w:val="28"/>
          <w:lang w:val="ru-RU" w:eastAsia="ru-RU"/>
        </w:rPr>
        <w:t>641</w:t>
      </w:r>
      <w:r w:rsidRPr="000A18B6">
        <w:rPr>
          <w:b/>
          <w:bCs/>
          <w:sz w:val="28"/>
          <w:szCs w:val="28"/>
          <w:lang w:val="ru-RU" w:eastAsia="ru-RU"/>
        </w:rPr>
        <w:t>)</w:t>
      </w:r>
      <w:r w:rsidRPr="000A18B6">
        <w:rPr>
          <w:sz w:val="28"/>
          <w:szCs w:val="28"/>
          <w:lang w:val="ru-RU"/>
        </w:rPr>
        <w:t xml:space="preserve"> или решением местного органа самоуправления</w:t>
      </w:r>
      <w:r w:rsidR="007270AC">
        <w:rPr>
          <w:sz w:val="28"/>
          <w:szCs w:val="28"/>
          <w:lang w:val="ru-RU"/>
        </w:rPr>
        <w:t>»</w:t>
      </w:r>
      <w:r w:rsidRPr="000A18B6">
        <w:rPr>
          <w:sz w:val="28"/>
          <w:szCs w:val="28"/>
          <w:lang w:val="ru-RU"/>
        </w:rPr>
        <w:t>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ряде населенных пунктов применяется бестарный метод – вывоз отходов при помощи специализированной техники без использования контейнеров для отходов, при этом заезд </w:t>
      </w:r>
      <w:proofErr w:type="spellStart"/>
      <w:r w:rsidRPr="000A18B6">
        <w:rPr>
          <w:szCs w:val="28"/>
          <w:lang w:val="ru-RU"/>
        </w:rPr>
        <w:t>мусоровывозящей</w:t>
      </w:r>
      <w:proofErr w:type="spellEnd"/>
      <w:r w:rsidRPr="000A18B6">
        <w:rPr>
          <w:szCs w:val="28"/>
          <w:lang w:val="ru-RU"/>
        </w:rPr>
        <w:t xml:space="preserve"> техники к определенному объекту осуществляется в установленные дни и часы. Периодичность вывоза отходов бестарным способом от индивидуального </w:t>
      </w:r>
      <w:r w:rsidRPr="000A18B6">
        <w:rPr>
          <w:szCs w:val="28"/>
          <w:lang w:val="ru-RU"/>
        </w:rPr>
        <w:lastRenderedPageBreak/>
        <w:t xml:space="preserve">жилого фонда, садоводческих и дачных объединений осуществляется </w:t>
      </w:r>
      <w:r w:rsidR="00812171" w:rsidRPr="000A18B6">
        <w:rPr>
          <w:szCs w:val="28"/>
          <w:lang w:val="ru-RU"/>
        </w:rPr>
        <w:t>в соответствии с утвержденным графиком</w:t>
      </w:r>
      <w:r w:rsidRPr="000A18B6">
        <w:rPr>
          <w:szCs w:val="28"/>
          <w:lang w:val="ru-RU"/>
        </w:rPr>
        <w:t xml:space="preserve">. Вместе с тем, такая система является устаревшей и целесообразна ее замена на систему накопления </w:t>
      </w:r>
      <w:r w:rsidR="00812171" w:rsidRPr="000A18B6">
        <w:rPr>
          <w:szCs w:val="28"/>
          <w:lang w:val="ru-RU"/>
        </w:rPr>
        <w:t xml:space="preserve">ТКО </w:t>
      </w:r>
      <w:r w:rsidRPr="000A18B6">
        <w:rPr>
          <w:szCs w:val="28"/>
          <w:lang w:val="ru-RU"/>
        </w:rPr>
        <w:t>с использованием контейнерных площадок.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В Приложениях </w:t>
      </w:r>
      <w:r w:rsidR="00752A03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</w:t>
      </w:r>
      <w:r w:rsidR="001D5FAD" w:rsidRPr="000A18B6">
        <w:rPr>
          <w:szCs w:val="28"/>
          <w:lang w:val="ru-RU"/>
        </w:rPr>
        <w:t>1</w:t>
      </w:r>
      <w:r w:rsidRPr="000A18B6">
        <w:rPr>
          <w:szCs w:val="28"/>
          <w:lang w:val="ru-RU"/>
        </w:rPr>
        <w:t xml:space="preserve">.1 – </w:t>
      </w:r>
      <w:r w:rsidR="00752A03" w:rsidRPr="000A18B6">
        <w:rPr>
          <w:szCs w:val="28"/>
          <w:lang w:val="ru-RU"/>
        </w:rPr>
        <w:t>4</w:t>
      </w:r>
      <w:r w:rsidRPr="000A18B6">
        <w:rPr>
          <w:szCs w:val="28"/>
          <w:lang w:val="ru-RU"/>
        </w:rPr>
        <w:t>.</w:t>
      </w:r>
      <w:r w:rsidR="001D5FAD" w:rsidRPr="000A18B6">
        <w:rPr>
          <w:szCs w:val="28"/>
          <w:lang w:val="ru-RU"/>
        </w:rPr>
        <w:t>1</w:t>
      </w:r>
      <w:r w:rsidRPr="000A18B6">
        <w:rPr>
          <w:szCs w:val="28"/>
          <w:lang w:val="ru-RU"/>
        </w:rPr>
        <w:t>.</w:t>
      </w:r>
      <w:r w:rsidR="00752A03" w:rsidRPr="000A18B6">
        <w:rPr>
          <w:szCs w:val="28"/>
          <w:lang w:val="ru-RU"/>
        </w:rPr>
        <w:t>45</w:t>
      </w:r>
      <w:r w:rsidRPr="000A18B6">
        <w:rPr>
          <w:szCs w:val="28"/>
          <w:lang w:val="ru-RU"/>
        </w:rPr>
        <w:t xml:space="preserve"> приведены данные </w:t>
      </w:r>
      <w:r w:rsidR="00FE188F" w:rsidRPr="000A18B6">
        <w:rPr>
          <w:szCs w:val="28"/>
          <w:lang w:val="ru-RU"/>
        </w:rPr>
        <w:t>о</w:t>
      </w:r>
      <w:r w:rsidRPr="000A18B6">
        <w:rPr>
          <w:szCs w:val="28"/>
          <w:lang w:val="ru-RU"/>
        </w:rPr>
        <w:t xml:space="preserve"> </w:t>
      </w:r>
      <w:r w:rsidR="00BF2FB8" w:rsidRPr="000A18B6">
        <w:rPr>
          <w:szCs w:val="28"/>
          <w:lang w:val="ru-RU"/>
        </w:rPr>
        <w:t>2637</w:t>
      </w:r>
      <w:r w:rsidR="00FE188F" w:rsidRPr="000A18B6">
        <w:rPr>
          <w:szCs w:val="28"/>
          <w:lang w:val="ru-RU"/>
        </w:rPr>
        <w:t xml:space="preserve"> местах погрузки и вывоза ТКО бестарным способом.</w:t>
      </w:r>
    </w:p>
    <w:p w:rsidR="004620DC" w:rsidRPr="000A18B6" w:rsidRDefault="004620DC" w:rsidP="00FA6ED7">
      <w:pPr>
        <w:spacing w:line="276" w:lineRule="auto"/>
        <w:ind w:firstLine="567"/>
        <w:rPr>
          <w:b/>
          <w:szCs w:val="28"/>
          <w:lang w:val="ru-RU"/>
        </w:rPr>
      </w:pPr>
      <w:r w:rsidRPr="000A18B6">
        <w:rPr>
          <w:szCs w:val="28"/>
          <w:lang w:val="ru-RU"/>
        </w:rPr>
        <w:t>В случае отсутствия в муниципальном образовании контейнерных площадок, сбор ТКО необходимо осуществлять бестарным методом.</w:t>
      </w:r>
    </w:p>
    <w:p w:rsidR="00FA6ED7" w:rsidRPr="000A18B6" w:rsidRDefault="00A273C1" w:rsidP="00FA6ED7">
      <w:pPr>
        <w:pStyle w:val="2"/>
        <w:spacing w:before="0" w:line="276" w:lineRule="auto"/>
        <w:ind w:firstLine="567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9" w:name="_Toc488651095"/>
      <w:bookmarkStart w:id="10" w:name="_Toc505594511"/>
      <w:bookmarkStart w:id="11" w:name="_Toc24548852"/>
      <w:r w:rsidRPr="000A18B6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r w:rsidR="00FA6ED7" w:rsidRPr="000A18B6">
        <w:rPr>
          <w:rFonts w:ascii="Times New Roman" w:hAnsi="Times New Roman" w:cs="Times New Roman"/>
          <w:color w:val="auto"/>
          <w:sz w:val="28"/>
          <w:szCs w:val="28"/>
          <w:lang w:val="ru-RU"/>
        </w:rPr>
        <w:t>.8 Обновление транспортного парка</w:t>
      </w:r>
      <w:bookmarkEnd w:id="9"/>
      <w:bookmarkEnd w:id="10"/>
      <w:bookmarkEnd w:id="11"/>
    </w:p>
    <w:p w:rsidR="00752A03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Оператор по обращению с отходами, осуществляющий транспортирование отходов, обязан содержать мусоровозы </w:t>
      </w:r>
      <w:r w:rsidR="005F60B9" w:rsidRPr="000A18B6">
        <w:rPr>
          <w:szCs w:val="28"/>
          <w:lang w:val="ru-RU"/>
        </w:rPr>
        <w:t xml:space="preserve">в </w:t>
      </w:r>
      <w:r w:rsidRPr="000A18B6">
        <w:rPr>
          <w:szCs w:val="28"/>
          <w:lang w:val="ru-RU"/>
        </w:rPr>
        <w:t>исправн</w:t>
      </w:r>
      <w:r w:rsidR="005F60B9" w:rsidRPr="000A18B6">
        <w:rPr>
          <w:szCs w:val="28"/>
          <w:lang w:val="ru-RU"/>
        </w:rPr>
        <w:t>ом состоянии</w:t>
      </w:r>
      <w:r w:rsidRPr="000A18B6">
        <w:rPr>
          <w:szCs w:val="28"/>
          <w:lang w:val="ru-RU"/>
        </w:rPr>
        <w:t xml:space="preserve"> и периодически осуществлять их санитарную обработку. 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>Все мусоровозы должны быть окрашены в узнаваемый цвет, согласованный с региональным</w:t>
      </w:r>
      <w:r w:rsidR="00752A03" w:rsidRPr="000A18B6">
        <w:rPr>
          <w:szCs w:val="28"/>
          <w:lang w:val="ru-RU"/>
        </w:rPr>
        <w:t>и</w:t>
      </w:r>
      <w:r w:rsidRPr="000A18B6">
        <w:rPr>
          <w:szCs w:val="28"/>
          <w:lang w:val="ru-RU"/>
        </w:rPr>
        <w:t xml:space="preserve"> оператор</w:t>
      </w:r>
      <w:r w:rsidR="00752A03" w:rsidRPr="000A18B6">
        <w:rPr>
          <w:szCs w:val="28"/>
          <w:lang w:val="ru-RU"/>
        </w:rPr>
        <w:t>ами</w:t>
      </w:r>
      <w:r w:rsidRPr="000A18B6">
        <w:rPr>
          <w:szCs w:val="28"/>
          <w:lang w:val="ru-RU"/>
        </w:rPr>
        <w:t>. Персонал, обслуживающий мусоровозы, должен быть одет в узнаваемую униформу, обеспечивающую необходимую защиту работников при обращении с отходами.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>Все вновь вводимые в эксплуатацию мусоровозы должны отвечать требованиям ЕВРО-4 и быть оборудованными датчиками системы ГЛОНАСС. Эксплуатация мусоровозов, не оборудованных системой ГЛОНАСС/</w:t>
      </w:r>
      <w:r w:rsidRPr="000A18B6">
        <w:rPr>
          <w:szCs w:val="28"/>
        </w:rPr>
        <w:t>GPS</w:t>
      </w:r>
      <w:r w:rsidRPr="000A18B6">
        <w:rPr>
          <w:szCs w:val="28"/>
          <w:lang w:val="ru-RU"/>
        </w:rPr>
        <w:t>, допускалась до 1 января 2018 г.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Мусоровозы должны перевозить </w:t>
      </w:r>
      <w:r w:rsidR="005F60B9" w:rsidRPr="000A18B6">
        <w:rPr>
          <w:szCs w:val="28"/>
          <w:lang w:val="ru-RU"/>
        </w:rPr>
        <w:t xml:space="preserve">ТКО </w:t>
      </w:r>
      <w:r w:rsidRPr="000A18B6">
        <w:rPr>
          <w:szCs w:val="28"/>
          <w:lang w:val="ru-RU"/>
        </w:rPr>
        <w:t>исключительно в направлении объектов по обращению с отходами, указанных в территориальной схеме.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>В отношении каждого мусоровоза должен вестись маршрутный журнал по установленной форме, в котором указывается информация о движении мусоровоза и загрузке (выгрузке) твердых коммунальных отходов. Допускается ведение маршрутного журнала в электронной форме.</w:t>
      </w:r>
    </w:p>
    <w:p w:rsidR="005F60B9" w:rsidRPr="000A18B6" w:rsidRDefault="005F60B9" w:rsidP="005F60B9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ТКО </w:t>
      </w:r>
      <w:r w:rsidR="00FA6ED7" w:rsidRPr="000A18B6">
        <w:rPr>
          <w:szCs w:val="28"/>
          <w:lang w:val="ru-RU"/>
        </w:rPr>
        <w:t xml:space="preserve">не должны уплотняться при перевозке сильнее, чем это предусмотрено договором о транспортировании </w:t>
      </w:r>
      <w:bookmarkStart w:id="12" w:name="_Toc84516540"/>
      <w:r w:rsidRPr="000A18B6">
        <w:rPr>
          <w:szCs w:val="28"/>
          <w:lang w:val="ru-RU"/>
        </w:rPr>
        <w:t>ТКО.</w:t>
      </w:r>
    </w:p>
    <w:p w:rsidR="00FA6ED7" w:rsidRPr="000A18B6" w:rsidRDefault="00375E7C" w:rsidP="005F60B9">
      <w:pPr>
        <w:spacing w:line="276" w:lineRule="auto"/>
        <w:ind w:firstLine="567"/>
        <w:rPr>
          <w:b/>
          <w:szCs w:val="28"/>
          <w:lang w:val="ru-RU"/>
        </w:rPr>
      </w:pPr>
      <w:bookmarkStart w:id="13" w:name="_GoBack"/>
      <w:bookmarkEnd w:id="13"/>
      <w:r w:rsidRPr="000A18B6">
        <w:rPr>
          <w:b/>
          <w:szCs w:val="28"/>
          <w:lang w:val="ru-RU"/>
        </w:rPr>
        <w:t>4</w:t>
      </w:r>
      <w:r w:rsidR="00FA6ED7" w:rsidRPr="000A18B6">
        <w:rPr>
          <w:b/>
          <w:szCs w:val="28"/>
          <w:lang w:val="ru-RU"/>
        </w:rPr>
        <w:t>.9 Сведения о населенных пунктах неохваченных организованным сбором ТКО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 xml:space="preserve">На территории </w:t>
      </w:r>
      <w:r w:rsidR="00752A03" w:rsidRPr="000A18B6">
        <w:rPr>
          <w:szCs w:val="28"/>
        </w:rPr>
        <w:t>Республики Татарстан</w:t>
      </w:r>
      <w:r w:rsidRPr="000A18B6">
        <w:rPr>
          <w:szCs w:val="28"/>
        </w:rPr>
        <w:t xml:space="preserve"> имеются населенные пункты неохваченные организованным сбором ТКО.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 xml:space="preserve">В Приложении </w:t>
      </w:r>
      <w:r w:rsidR="00752A03" w:rsidRPr="000A18B6">
        <w:rPr>
          <w:szCs w:val="28"/>
        </w:rPr>
        <w:t>4</w:t>
      </w:r>
      <w:r w:rsidRPr="000A18B6">
        <w:rPr>
          <w:szCs w:val="28"/>
        </w:rPr>
        <w:t>.</w:t>
      </w:r>
      <w:r w:rsidR="00FE188F" w:rsidRPr="000A18B6">
        <w:rPr>
          <w:szCs w:val="28"/>
        </w:rPr>
        <w:t>8</w:t>
      </w:r>
      <w:r w:rsidRPr="000A18B6">
        <w:rPr>
          <w:szCs w:val="28"/>
        </w:rPr>
        <w:t xml:space="preserve"> приведены сведения о населенных пунктах с нерегулярной транспортной доступностью, а также неохваченных организованным сбором ТКО. Сложившаяся ситуация неизбежно приводит к образованию несанкционированных мест размещения ТКО.</w:t>
      </w:r>
    </w:p>
    <w:p w:rsidR="00FA6ED7" w:rsidRPr="000A18B6" w:rsidRDefault="00FA6ED7" w:rsidP="00FA6ED7">
      <w:pPr>
        <w:spacing w:line="276" w:lineRule="auto"/>
        <w:ind w:firstLine="567"/>
        <w:rPr>
          <w:szCs w:val="28"/>
          <w:lang w:val="ru-RU"/>
        </w:rPr>
      </w:pPr>
      <w:r w:rsidRPr="000A18B6">
        <w:rPr>
          <w:szCs w:val="28"/>
          <w:lang w:val="ru-RU"/>
        </w:rPr>
        <w:t xml:space="preserve">Основная причина, по которой не охвачены населенные пункты региона системой организованного сбора ТКО, это, в основном, </w:t>
      </w:r>
      <w:r w:rsidRPr="000A18B6">
        <w:rPr>
          <w:szCs w:val="28"/>
          <w:lang w:val="ru-RU" w:eastAsia="ru-RU"/>
        </w:rPr>
        <w:t xml:space="preserve">ограниченная </w:t>
      </w:r>
      <w:r w:rsidRPr="000A18B6">
        <w:rPr>
          <w:szCs w:val="28"/>
          <w:lang w:val="ru-RU" w:eastAsia="ru-RU"/>
        </w:rPr>
        <w:lastRenderedPageBreak/>
        <w:t xml:space="preserve">транспортная доступность, </w:t>
      </w:r>
      <w:r w:rsidRPr="000A18B6">
        <w:rPr>
          <w:szCs w:val="28"/>
          <w:lang w:val="ru-RU"/>
        </w:rPr>
        <w:t>сезонность в их эксплуатации, малая численность населения в населенных пунктах.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>Для организации системы сбора ТКО в неохваченных населенных пунктах, не имеющих дорог с твердым покрытием или имеющих дороги сезонного использования, предлагается внедрить заявочную систему бестарного сбора.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>В населенных пунктах, неохваченных организованным сбором ТКО, которые ближе расположены к объектам размещения и до которых имеется возможность подъехать мусоровозу, предлагается организовать контейнерные площадки.</w:t>
      </w:r>
    </w:p>
    <w:p w:rsidR="00FA6ED7" w:rsidRPr="000A18B6" w:rsidRDefault="00FA6ED7" w:rsidP="00FA6ED7">
      <w:pPr>
        <w:pStyle w:val="ae"/>
        <w:spacing w:line="276" w:lineRule="auto"/>
        <w:ind w:firstLine="567"/>
        <w:rPr>
          <w:szCs w:val="28"/>
        </w:rPr>
      </w:pPr>
      <w:r w:rsidRPr="000A18B6">
        <w:rPr>
          <w:szCs w:val="28"/>
        </w:rPr>
        <w:t xml:space="preserve">При бестарном сборе и с контейнерных площадок отходы будут вывозиться специализированными транспортными средствами повышенной проходимостью. </w:t>
      </w:r>
    </w:p>
    <w:p w:rsidR="00FA6ED7" w:rsidRPr="000A18B6" w:rsidRDefault="00FA6ED7" w:rsidP="006301F9">
      <w:pPr>
        <w:pStyle w:val="ae"/>
        <w:spacing w:line="276" w:lineRule="auto"/>
        <w:rPr>
          <w:szCs w:val="28"/>
        </w:rPr>
      </w:pPr>
      <w:r w:rsidRPr="000A18B6">
        <w:rPr>
          <w:szCs w:val="28"/>
        </w:rPr>
        <w:t xml:space="preserve">Организация бестарного сбора и контейнерных площадок в сельских поселениях позволит упорядочить сбор ТКО в отдаленных населенных пунктах </w:t>
      </w:r>
      <w:r w:rsidR="00B85B7D" w:rsidRPr="000A18B6">
        <w:rPr>
          <w:szCs w:val="28"/>
        </w:rPr>
        <w:t>региона</w:t>
      </w:r>
      <w:r w:rsidRPr="000A18B6">
        <w:rPr>
          <w:szCs w:val="28"/>
        </w:rPr>
        <w:t xml:space="preserve"> с грунтовыми дорогами, не имеющими всесезонное транспортное сообщение, с малочисленным населением и, в связи с этим, имеющим высокую стоимость сбора и транспортировки отходов.</w:t>
      </w:r>
      <w:bookmarkEnd w:id="12"/>
    </w:p>
    <w:sectPr w:rsidR="00FA6ED7" w:rsidRPr="000A18B6" w:rsidSect="0010769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8B6" w:rsidRDefault="000A18B6" w:rsidP="00CB1413">
      <w:r>
        <w:separator/>
      </w:r>
    </w:p>
  </w:endnote>
  <w:endnote w:type="continuationSeparator" w:id="0">
    <w:p w:rsidR="000A18B6" w:rsidRDefault="000A18B6" w:rsidP="00CB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47846"/>
      <w:docPartObj>
        <w:docPartGallery w:val="Page Numbers (Bottom of Page)"/>
        <w:docPartUnique/>
      </w:docPartObj>
    </w:sdtPr>
    <w:sdtEndPr/>
    <w:sdtContent>
      <w:p w:rsidR="000A18B6" w:rsidRDefault="000A18B6">
        <w:pPr>
          <w:pStyle w:val="af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B2B8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A18B6" w:rsidRDefault="000A18B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8B6" w:rsidRDefault="000A18B6" w:rsidP="00CB1413">
      <w:r>
        <w:separator/>
      </w:r>
    </w:p>
  </w:footnote>
  <w:footnote w:type="continuationSeparator" w:id="0">
    <w:p w:rsidR="000A18B6" w:rsidRDefault="000A18B6" w:rsidP="00CB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672F"/>
    <w:multiLevelType w:val="multilevel"/>
    <w:tmpl w:val="6D82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44AEF"/>
    <w:multiLevelType w:val="hybridMultilevel"/>
    <w:tmpl w:val="6BB443EA"/>
    <w:lvl w:ilvl="0" w:tplc="05306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767F8A"/>
    <w:multiLevelType w:val="hybridMultilevel"/>
    <w:tmpl w:val="5FE2CA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F7BEE"/>
    <w:multiLevelType w:val="hybridMultilevel"/>
    <w:tmpl w:val="340E7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96B30"/>
    <w:multiLevelType w:val="hybridMultilevel"/>
    <w:tmpl w:val="AD3C8772"/>
    <w:lvl w:ilvl="0" w:tplc="9162D212">
      <w:numFmt w:val="bullet"/>
      <w:lvlText w:val=""/>
      <w:lvlJc w:val="left"/>
      <w:pPr>
        <w:ind w:left="1153" w:hanging="279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7A929E96">
      <w:numFmt w:val="bullet"/>
      <w:lvlText w:val="•"/>
      <w:lvlJc w:val="left"/>
      <w:pPr>
        <w:ind w:left="2054" w:hanging="279"/>
      </w:pPr>
      <w:rPr>
        <w:rFonts w:hint="default"/>
      </w:rPr>
    </w:lvl>
    <w:lvl w:ilvl="2" w:tplc="66E283D6">
      <w:numFmt w:val="bullet"/>
      <w:lvlText w:val="•"/>
      <w:lvlJc w:val="left"/>
      <w:pPr>
        <w:ind w:left="2949" w:hanging="279"/>
      </w:pPr>
      <w:rPr>
        <w:rFonts w:hint="default"/>
      </w:rPr>
    </w:lvl>
    <w:lvl w:ilvl="3" w:tplc="2A9C1D6E">
      <w:numFmt w:val="bullet"/>
      <w:lvlText w:val="•"/>
      <w:lvlJc w:val="left"/>
      <w:pPr>
        <w:ind w:left="3843" w:hanging="279"/>
      </w:pPr>
      <w:rPr>
        <w:rFonts w:hint="default"/>
      </w:rPr>
    </w:lvl>
    <w:lvl w:ilvl="4" w:tplc="73E4645A">
      <w:numFmt w:val="bullet"/>
      <w:lvlText w:val="•"/>
      <w:lvlJc w:val="left"/>
      <w:pPr>
        <w:ind w:left="4738" w:hanging="279"/>
      </w:pPr>
      <w:rPr>
        <w:rFonts w:hint="default"/>
      </w:rPr>
    </w:lvl>
    <w:lvl w:ilvl="5" w:tplc="2C485626">
      <w:numFmt w:val="bullet"/>
      <w:lvlText w:val="•"/>
      <w:lvlJc w:val="left"/>
      <w:pPr>
        <w:ind w:left="5633" w:hanging="279"/>
      </w:pPr>
      <w:rPr>
        <w:rFonts w:hint="default"/>
      </w:rPr>
    </w:lvl>
    <w:lvl w:ilvl="6" w:tplc="7D5E1C4C">
      <w:numFmt w:val="bullet"/>
      <w:lvlText w:val="•"/>
      <w:lvlJc w:val="left"/>
      <w:pPr>
        <w:ind w:left="6527" w:hanging="279"/>
      </w:pPr>
      <w:rPr>
        <w:rFonts w:hint="default"/>
      </w:rPr>
    </w:lvl>
    <w:lvl w:ilvl="7" w:tplc="E48EDB0E">
      <w:numFmt w:val="bullet"/>
      <w:lvlText w:val="•"/>
      <w:lvlJc w:val="left"/>
      <w:pPr>
        <w:ind w:left="7422" w:hanging="279"/>
      </w:pPr>
      <w:rPr>
        <w:rFonts w:hint="default"/>
      </w:rPr>
    </w:lvl>
    <w:lvl w:ilvl="8" w:tplc="5E28ABDA">
      <w:numFmt w:val="bullet"/>
      <w:lvlText w:val="•"/>
      <w:lvlJc w:val="left"/>
      <w:pPr>
        <w:ind w:left="8317" w:hanging="279"/>
      </w:pPr>
      <w:rPr>
        <w:rFonts w:hint="default"/>
      </w:rPr>
    </w:lvl>
  </w:abstractNum>
  <w:abstractNum w:abstractNumId="5">
    <w:nsid w:val="18680D8E"/>
    <w:multiLevelType w:val="multilevel"/>
    <w:tmpl w:val="8206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8215E0"/>
    <w:multiLevelType w:val="multilevel"/>
    <w:tmpl w:val="D636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D325A9"/>
    <w:multiLevelType w:val="multilevel"/>
    <w:tmpl w:val="0DCC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D80FB6"/>
    <w:multiLevelType w:val="hybridMultilevel"/>
    <w:tmpl w:val="B86CA106"/>
    <w:lvl w:ilvl="0" w:tplc="064A9E4E">
      <w:start w:val="1"/>
      <w:numFmt w:val="decimal"/>
      <w:lvlText w:val="%1."/>
      <w:lvlJc w:val="left"/>
      <w:pPr>
        <w:ind w:left="1549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CD0BE32">
      <w:numFmt w:val="bullet"/>
      <w:lvlText w:val="•"/>
      <w:lvlJc w:val="left"/>
      <w:pPr>
        <w:ind w:left="2396" w:hanging="356"/>
      </w:pPr>
      <w:rPr>
        <w:rFonts w:hint="default"/>
      </w:rPr>
    </w:lvl>
    <w:lvl w:ilvl="2" w:tplc="FF8A037E">
      <w:numFmt w:val="bullet"/>
      <w:lvlText w:val="•"/>
      <w:lvlJc w:val="left"/>
      <w:pPr>
        <w:ind w:left="3253" w:hanging="356"/>
      </w:pPr>
      <w:rPr>
        <w:rFonts w:hint="default"/>
      </w:rPr>
    </w:lvl>
    <w:lvl w:ilvl="3" w:tplc="620C066A">
      <w:numFmt w:val="bullet"/>
      <w:lvlText w:val="•"/>
      <w:lvlJc w:val="left"/>
      <w:pPr>
        <w:ind w:left="4109" w:hanging="356"/>
      </w:pPr>
      <w:rPr>
        <w:rFonts w:hint="default"/>
      </w:rPr>
    </w:lvl>
    <w:lvl w:ilvl="4" w:tplc="9042A180">
      <w:numFmt w:val="bullet"/>
      <w:lvlText w:val="•"/>
      <w:lvlJc w:val="left"/>
      <w:pPr>
        <w:ind w:left="4966" w:hanging="356"/>
      </w:pPr>
      <w:rPr>
        <w:rFonts w:hint="default"/>
      </w:rPr>
    </w:lvl>
    <w:lvl w:ilvl="5" w:tplc="1DB05028">
      <w:numFmt w:val="bullet"/>
      <w:lvlText w:val="•"/>
      <w:lvlJc w:val="left"/>
      <w:pPr>
        <w:ind w:left="5823" w:hanging="356"/>
      </w:pPr>
      <w:rPr>
        <w:rFonts w:hint="default"/>
      </w:rPr>
    </w:lvl>
    <w:lvl w:ilvl="6" w:tplc="74CE64CA">
      <w:numFmt w:val="bullet"/>
      <w:lvlText w:val="•"/>
      <w:lvlJc w:val="left"/>
      <w:pPr>
        <w:ind w:left="6679" w:hanging="356"/>
      </w:pPr>
      <w:rPr>
        <w:rFonts w:hint="default"/>
      </w:rPr>
    </w:lvl>
    <w:lvl w:ilvl="7" w:tplc="00867A92">
      <w:numFmt w:val="bullet"/>
      <w:lvlText w:val="•"/>
      <w:lvlJc w:val="left"/>
      <w:pPr>
        <w:ind w:left="7536" w:hanging="356"/>
      </w:pPr>
      <w:rPr>
        <w:rFonts w:hint="default"/>
      </w:rPr>
    </w:lvl>
    <w:lvl w:ilvl="8" w:tplc="A000BCEC">
      <w:numFmt w:val="bullet"/>
      <w:lvlText w:val="•"/>
      <w:lvlJc w:val="left"/>
      <w:pPr>
        <w:ind w:left="8393" w:hanging="356"/>
      </w:pPr>
      <w:rPr>
        <w:rFonts w:hint="default"/>
      </w:rPr>
    </w:lvl>
  </w:abstractNum>
  <w:abstractNum w:abstractNumId="9">
    <w:nsid w:val="2D6F287A"/>
    <w:multiLevelType w:val="multilevel"/>
    <w:tmpl w:val="0920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825CCA"/>
    <w:multiLevelType w:val="hybridMultilevel"/>
    <w:tmpl w:val="FF201B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66F0F"/>
    <w:multiLevelType w:val="hybridMultilevel"/>
    <w:tmpl w:val="15301C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22500"/>
    <w:multiLevelType w:val="multilevel"/>
    <w:tmpl w:val="6334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F05BAA"/>
    <w:multiLevelType w:val="hybridMultilevel"/>
    <w:tmpl w:val="2B8E469C"/>
    <w:lvl w:ilvl="0" w:tplc="3398C6F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FD613B9"/>
    <w:multiLevelType w:val="hybridMultilevel"/>
    <w:tmpl w:val="29806D04"/>
    <w:lvl w:ilvl="0" w:tplc="2FE6D2C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242354"/>
    <w:multiLevelType w:val="multilevel"/>
    <w:tmpl w:val="1530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156604"/>
    <w:multiLevelType w:val="hybridMultilevel"/>
    <w:tmpl w:val="0A48E63C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51EAE"/>
    <w:multiLevelType w:val="hybridMultilevel"/>
    <w:tmpl w:val="9410CA00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BC314E"/>
    <w:multiLevelType w:val="multilevel"/>
    <w:tmpl w:val="5DBE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8"/>
  </w:num>
  <w:num w:numId="5">
    <w:abstractNumId w:val="15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12"/>
  </w:num>
  <w:num w:numId="12">
    <w:abstractNumId w:val="14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10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D7"/>
    <w:rsid w:val="0000088C"/>
    <w:rsid w:val="000013C3"/>
    <w:rsid w:val="000019AA"/>
    <w:rsid w:val="00001D9A"/>
    <w:rsid w:val="00001F33"/>
    <w:rsid w:val="00002565"/>
    <w:rsid w:val="000027A4"/>
    <w:rsid w:val="00002D9A"/>
    <w:rsid w:val="00002ED4"/>
    <w:rsid w:val="000035B8"/>
    <w:rsid w:val="00003BFE"/>
    <w:rsid w:val="0000401A"/>
    <w:rsid w:val="0000426D"/>
    <w:rsid w:val="0000506E"/>
    <w:rsid w:val="000054AA"/>
    <w:rsid w:val="000054EB"/>
    <w:rsid w:val="00005865"/>
    <w:rsid w:val="000059E6"/>
    <w:rsid w:val="00005D01"/>
    <w:rsid w:val="00006600"/>
    <w:rsid w:val="00007063"/>
    <w:rsid w:val="00007443"/>
    <w:rsid w:val="000074D6"/>
    <w:rsid w:val="00007A6A"/>
    <w:rsid w:val="00007DD7"/>
    <w:rsid w:val="00010287"/>
    <w:rsid w:val="000105BC"/>
    <w:rsid w:val="00010B3E"/>
    <w:rsid w:val="00010BC6"/>
    <w:rsid w:val="00010BE4"/>
    <w:rsid w:val="0001101E"/>
    <w:rsid w:val="00011518"/>
    <w:rsid w:val="000120AD"/>
    <w:rsid w:val="000122E8"/>
    <w:rsid w:val="00012731"/>
    <w:rsid w:val="00012FB1"/>
    <w:rsid w:val="0001307C"/>
    <w:rsid w:val="0001312F"/>
    <w:rsid w:val="00014279"/>
    <w:rsid w:val="0001484C"/>
    <w:rsid w:val="00014A1E"/>
    <w:rsid w:val="00015108"/>
    <w:rsid w:val="0001522E"/>
    <w:rsid w:val="00015278"/>
    <w:rsid w:val="000157E1"/>
    <w:rsid w:val="00016291"/>
    <w:rsid w:val="0001665B"/>
    <w:rsid w:val="000168E3"/>
    <w:rsid w:val="00017FD4"/>
    <w:rsid w:val="00020263"/>
    <w:rsid w:val="00020933"/>
    <w:rsid w:val="00020F59"/>
    <w:rsid w:val="00021710"/>
    <w:rsid w:val="0002204F"/>
    <w:rsid w:val="000220CE"/>
    <w:rsid w:val="00022BAA"/>
    <w:rsid w:val="00022C08"/>
    <w:rsid w:val="000236DF"/>
    <w:rsid w:val="00023907"/>
    <w:rsid w:val="00023AE3"/>
    <w:rsid w:val="00024148"/>
    <w:rsid w:val="00024725"/>
    <w:rsid w:val="00024732"/>
    <w:rsid w:val="00024739"/>
    <w:rsid w:val="00024DE1"/>
    <w:rsid w:val="00025345"/>
    <w:rsid w:val="000255AB"/>
    <w:rsid w:val="000257E0"/>
    <w:rsid w:val="0002581A"/>
    <w:rsid w:val="00025C46"/>
    <w:rsid w:val="00025DFC"/>
    <w:rsid w:val="00025E19"/>
    <w:rsid w:val="000271B8"/>
    <w:rsid w:val="000271DF"/>
    <w:rsid w:val="00027D54"/>
    <w:rsid w:val="0003056D"/>
    <w:rsid w:val="0003071D"/>
    <w:rsid w:val="000307A9"/>
    <w:rsid w:val="00030C06"/>
    <w:rsid w:val="000310F7"/>
    <w:rsid w:val="00031490"/>
    <w:rsid w:val="00032868"/>
    <w:rsid w:val="00032CDD"/>
    <w:rsid w:val="000334F9"/>
    <w:rsid w:val="00033A14"/>
    <w:rsid w:val="00033BB5"/>
    <w:rsid w:val="00033F65"/>
    <w:rsid w:val="000344AC"/>
    <w:rsid w:val="0003473D"/>
    <w:rsid w:val="00034A64"/>
    <w:rsid w:val="00035261"/>
    <w:rsid w:val="00035C2A"/>
    <w:rsid w:val="00036057"/>
    <w:rsid w:val="00036460"/>
    <w:rsid w:val="000365ED"/>
    <w:rsid w:val="0003689D"/>
    <w:rsid w:val="00036A94"/>
    <w:rsid w:val="00037990"/>
    <w:rsid w:val="00037A6A"/>
    <w:rsid w:val="0004062D"/>
    <w:rsid w:val="00040CB1"/>
    <w:rsid w:val="00041029"/>
    <w:rsid w:val="00041BAC"/>
    <w:rsid w:val="000428CE"/>
    <w:rsid w:val="000428F7"/>
    <w:rsid w:val="00042E4B"/>
    <w:rsid w:val="000442EF"/>
    <w:rsid w:val="00044F18"/>
    <w:rsid w:val="000451B5"/>
    <w:rsid w:val="00045598"/>
    <w:rsid w:val="00045679"/>
    <w:rsid w:val="000456BF"/>
    <w:rsid w:val="00045A64"/>
    <w:rsid w:val="000469AC"/>
    <w:rsid w:val="00046C0B"/>
    <w:rsid w:val="00046DD0"/>
    <w:rsid w:val="0004719F"/>
    <w:rsid w:val="000472B8"/>
    <w:rsid w:val="0004752C"/>
    <w:rsid w:val="000477D8"/>
    <w:rsid w:val="0004784D"/>
    <w:rsid w:val="000478FA"/>
    <w:rsid w:val="00047A4B"/>
    <w:rsid w:val="0005091F"/>
    <w:rsid w:val="00050F51"/>
    <w:rsid w:val="00051042"/>
    <w:rsid w:val="000512D6"/>
    <w:rsid w:val="00051399"/>
    <w:rsid w:val="00051CE6"/>
    <w:rsid w:val="000520D3"/>
    <w:rsid w:val="00052458"/>
    <w:rsid w:val="00052CA4"/>
    <w:rsid w:val="00053038"/>
    <w:rsid w:val="0005329C"/>
    <w:rsid w:val="000538DE"/>
    <w:rsid w:val="00053C9A"/>
    <w:rsid w:val="00053F3E"/>
    <w:rsid w:val="00054100"/>
    <w:rsid w:val="00054F3A"/>
    <w:rsid w:val="000551C4"/>
    <w:rsid w:val="00055215"/>
    <w:rsid w:val="00055283"/>
    <w:rsid w:val="000552DD"/>
    <w:rsid w:val="00055553"/>
    <w:rsid w:val="000559D4"/>
    <w:rsid w:val="00055CD6"/>
    <w:rsid w:val="000563B6"/>
    <w:rsid w:val="0005679B"/>
    <w:rsid w:val="000568EE"/>
    <w:rsid w:val="000574BC"/>
    <w:rsid w:val="000601AA"/>
    <w:rsid w:val="000603F1"/>
    <w:rsid w:val="00061644"/>
    <w:rsid w:val="0006193D"/>
    <w:rsid w:val="00061DFA"/>
    <w:rsid w:val="0006230F"/>
    <w:rsid w:val="000623C8"/>
    <w:rsid w:val="00062A1F"/>
    <w:rsid w:val="00062A9A"/>
    <w:rsid w:val="00062DD2"/>
    <w:rsid w:val="000631E6"/>
    <w:rsid w:val="00064711"/>
    <w:rsid w:val="0006503C"/>
    <w:rsid w:val="0006652B"/>
    <w:rsid w:val="0006665F"/>
    <w:rsid w:val="00066D63"/>
    <w:rsid w:val="00066EA0"/>
    <w:rsid w:val="00067190"/>
    <w:rsid w:val="000675E1"/>
    <w:rsid w:val="0006778D"/>
    <w:rsid w:val="00067892"/>
    <w:rsid w:val="00067A03"/>
    <w:rsid w:val="00067F70"/>
    <w:rsid w:val="0007060B"/>
    <w:rsid w:val="000709E9"/>
    <w:rsid w:val="00070B06"/>
    <w:rsid w:val="00070D0B"/>
    <w:rsid w:val="000716BB"/>
    <w:rsid w:val="0007171E"/>
    <w:rsid w:val="000719CE"/>
    <w:rsid w:val="00071A21"/>
    <w:rsid w:val="00071B7B"/>
    <w:rsid w:val="00072186"/>
    <w:rsid w:val="00072448"/>
    <w:rsid w:val="0007250E"/>
    <w:rsid w:val="000729DB"/>
    <w:rsid w:val="00073084"/>
    <w:rsid w:val="00073F9C"/>
    <w:rsid w:val="000748BD"/>
    <w:rsid w:val="00074C91"/>
    <w:rsid w:val="000754D5"/>
    <w:rsid w:val="00075985"/>
    <w:rsid w:val="00076ACC"/>
    <w:rsid w:val="00076C48"/>
    <w:rsid w:val="00077101"/>
    <w:rsid w:val="00077254"/>
    <w:rsid w:val="0007749E"/>
    <w:rsid w:val="0008015E"/>
    <w:rsid w:val="00080289"/>
    <w:rsid w:val="000806D0"/>
    <w:rsid w:val="0008177A"/>
    <w:rsid w:val="00081AB9"/>
    <w:rsid w:val="00081EE6"/>
    <w:rsid w:val="000820D3"/>
    <w:rsid w:val="00082ED2"/>
    <w:rsid w:val="000834CB"/>
    <w:rsid w:val="00083C18"/>
    <w:rsid w:val="00083D76"/>
    <w:rsid w:val="00084056"/>
    <w:rsid w:val="00084125"/>
    <w:rsid w:val="00084182"/>
    <w:rsid w:val="00084286"/>
    <w:rsid w:val="00084B59"/>
    <w:rsid w:val="00084BBD"/>
    <w:rsid w:val="000852AA"/>
    <w:rsid w:val="0008572C"/>
    <w:rsid w:val="000857EE"/>
    <w:rsid w:val="00085AF2"/>
    <w:rsid w:val="0008601B"/>
    <w:rsid w:val="0008603A"/>
    <w:rsid w:val="00086119"/>
    <w:rsid w:val="000861F4"/>
    <w:rsid w:val="0008662A"/>
    <w:rsid w:val="00086BEA"/>
    <w:rsid w:val="000878BB"/>
    <w:rsid w:val="00087B20"/>
    <w:rsid w:val="00087F0E"/>
    <w:rsid w:val="00090559"/>
    <w:rsid w:val="0009079D"/>
    <w:rsid w:val="000907C7"/>
    <w:rsid w:val="000908B7"/>
    <w:rsid w:val="000908C1"/>
    <w:rsid w:val="00090DDE"/>
    <w:rsid w:val="00090E85"/>
    <w:rsid w:val="000914FA"/>
    <w:rsid w:val="0009154C"/>
    <w:rsid w:val="00092112"/>
    <w:rsid w:val="00093471"/>
    <w:rsid w:val="00093AA8"/>
    <w:rsid w:val="00093D5B"/>
    <w:rsid w:val="00093E31"/>
    <w:rsid w:val="0009441F"/>
    <w:rsid w:val="000950E4"/>
    <w:rsid w:val="00095557"/>
    <w:rsid w:val="00095847"/>
    <w:rsid w:val="00095CAB"/>
    <w:rsid w:val="000966A7"/>
    <w:rsid w:val="000967B6"/>
    <w:rsid w:val="00096824"/>
    <w:rsid w:val="00096AD4"/>
    <w:rsid w:val="000971E4"/>
    <w:rsid w:val="00097E72"/>
    <w:rsid w:val="000A0982"/>
    <w:rsid w:val="000A0A8F"/>
    <w:rsid w:val="000A1018"/>
    <w:rsid w:val="000A12CA"/>
    <w:rsid w:val="000A1349"/>
    <w:rsid w:val="000A1447"/>
    <w:rsid w:val="000A1683"/>
    <w:rsid w:val="000A18B6"/>
    <w:rsid w:val="000A1BAF"/>
    <w:rsid w:val="000A21FE"/>
    <w:rsid w:val="000A2544"/>
    <w:rsid w:val="000A31DB"/>
    <w:rsid w:val="000A3B2F"/>
    <w:rsid w:val="000A4688"/>
    <w:rsid w:val="000A50EF"/>
    <w:rsid w:val="000A5218"/>
    <w:rsid w:val="000A553F"/>
    <w:rsid w:val="000A577C"/>
    <w:rsid w:val="000A59E5"/>
    <w:rsid w:val="000A59F7"/>
    <w:rsid w:val="000A62CD"/>
    <w:rsid w:val="000A6746"/>
    <w:rsid w:val="000A729D"/>
    <w:rsid w:val="000A7423"/>
    <w:rsid w:val="000B00EE"/>
    <w:rsid w:val="000B04E4"/>
    <w:rsid w:val="000B2705"/>
    <w:rsid w:val="000B327D"/>
    <w:rsid w:val="000B35B5"/>
    <w:rsid w:val="000B3A0B"/>
    <w:rsid w:val="000B3D29"/>
    <w:rsid w:val="000B5C5D"/>
    <w:rsid w:val="000B5EF2"/>
    <w:rsid w:val="000B62CA"/>
    <w:rsid w:val="000B65DE"/>
    <w:rsid w:val="000B7020"/>
    <w:rsid w:val="000B713D"/>
    <w:rsid w:val="000B7670"/>
    <w:rsid w:val="000B7672"/>
    <w:rsid w:val="000C06DD"/>
    <w:rsid w:val="000C07DF"/>
    <w:rsid w:val="000C0B39"/>
    <w:rsid w:val="000C0F6F"/>
    <w:rsid w:val="000C1114"/>
    <w:rsid w:val="000C1380"/>
    <w:rsid w:val="000C141C"/>
    <w:rsid w:val="000C183A"/>
    <w:rsid w:val="000C18FA"/>
    <w:rsid w:val="000C1D23"/>
    <w:rsid w:val="000C1D73"/>
    <w:rsid w:val="000C27F5"/>
    <w:rsid w:val="000C3259"/>
    <w:rsid w:val="000C337B"/>
    <w:rsid w:val="000C37B9"/>
    <w:rsid w:val="000C3C85"/>
    <w:rsid w:val="000C3E36"/>
    <w:rsid w:val="000C3EEF"/>
    <w:rsid w:val="000C40FC"/>
    <w:rsid w:val="000C46EA"/>
    <w:rsid w:val="000C4839"/>
    <w:rsid w:val="000C4B38"/>
    <w:rsid w:val="000C4E31"/>
    <w:rsid w:val="000C5929"/>
    <w:rsid w:val="000C6BE6"/>
    <w:rsid w:val="000C77A0"/>
    <w:rsid w:val="000C7ECD"/>
    <w:rsid w:val="000D031A"/>
    <w:rsid w:val="000D03CE"/>
    <w:rsid w:val="000D062C"/>
    <w:rsid w:val="000D0708"/>
    <w:rsid w:val="000D175E"/>
    <w:rsid w:val="000D17C4"/>
    <w:rsid w:val="000D1EE8"/>
    <w:rsid w:val="000D304A"/>
    <w:rsid w:val="000D36FB"/>
    <w:rsid w:val="000D39E5"/>
    <w:rsid w:val="000D4120"/>
    <w:rsid w:val="000D4346"/>
    <w:rsid w:val="000D444D"/>
    <w:rsid w:val="000D4716"/>
    <w:rsid w:val="000D4FD1"/>
    <w:rsid w:val="000D5005"/>
    <w:rsid w:val="000D533B"/>
    <w:rsid w:val="000D536A"/>
    <w:rsid w:val="000D5381"/>
    <w:rsid w:val="000D55AA"/>
    <w:rsid w:val="000D5703"/>
    <w:rsid w:val="000D58D0"/>
    <w:rsid w:val="000D67C3"/>
    <w:rsid w:val="000D68ED"/>
    <w:rsid w:val="000D6E0C"/>
    <w:rsid w:val="000D7AD6"/>
    <w:rsid w:val="000D7C69"/>
    <w:rsid w:val="000E0272"/>
    <w:rsid w:val="000E049B"/>
    <w:rsid w:val="000E08ED"/>
    <w:rsid w:val="000E0B1F"/>
    <w:rsid w:val="000E179E"/>
    <w:rsid w:val="000E17D3"/>
    <w:rsid w:val="000E19A0"/>
    <w:rsid w:val="000E1A3B"/>
    <w:rsid w:val="000E1AE8"/>
    <w:rsid w:val="000E1CC6"/>
    <w:rsid w:val="000E1E13"/>
    <w:rsid w:val="000E22A3"/>
    <w:rsid w:val="000E268C"/>
    <w:rsid w:val="000E27B5"/>
    <w:rsid w:val="000E3134"/>
    <w:rsid w:val="000E3598"/>
    <w:rsid w:val="000E3A8D"/>
    <w:rsid w:val="000E3B49"/>
    <w:rsid w:val="000E4021"/>
    <w:rsid w:val="000E45D4"/>
    <w:rsid w:val="000E4BDD"/>
    <w:rsid w:val="000E4F36"/>
    <w:rsid w:val="000E4F70"/>
    <w:rsid w:val="000E5D2E"/>
    <w:rsid w:val="000E5D49"/>
    <w:rsid w:val="000E5FE5"/>
    <w:rsid w:val="000E6674"/>
    <w:rsid w:val="000E69BF"/>
    <w:rsid w:val="000E6B47"/>
    <w:rsid w:val="000E6B50"/>
    <w:rsid w:val="000E6C41"/>
    <w:rsid w:val="000E6DDF"/>
    <w:rsid w:val="000E7044"/>
    <w:rsid w:val="000E70AD"/>
    <w:rsid w:val="000E73E2"/>
    <w:rsid w:val="000E795C"/>
    <w:rsid w:val="000E7E36"/>
    <w:rsid w:val="000F1424"/>
    <w:rsid w:val="000F15AB"/>
    <w:rsid w:val="000F190E"/>
    <w:rsid w:val="000F1970"/>
    <w:rsid w:val="000F1B3F"/>
    <w:rsid w:val="000F2209"/>
    <w:rsid w:val="000F2256"/>
    <w:rsid w:val="000F2579"/>
    <w:rsid w:val="000F29DE"/>
    <w:rsid w:val="000F2C1A"/>
    <w:rsid w:val="000F304E"/>
    <w:rsid w:val="000F3349"/>
    <w:rsid w:val="000F39DD"/>
    <w:rsid w:val="000F39FE"/>
    <w:rsid w:val="000F3A4C"/>
    <w:rsid w:val="000F3DA8"/>
    <w:rsid w:val="000F41EB"/>
    <w:rsid w:val="000F44AB"/>
    <w:rsid w:val="000F46C7"/>
    <w:rsid w:val="000F4D6F"/>
    <w:rsid w:val="000F54B7"/>
    <w:rsid w:val="000F54BE"/>
    <w:rsid w:val="000F55A0"/>
    <w:rsid w:val="000F76D2"/>
    <w:rsid w:val="001008FD"/>
    <w:rsid w:val="00101328"/>
    <w:rsid w:val="00101359"/>
    <w:rsid w:val="00101894"/>
    <w:rsid w:val="00101D74"/>
    <w:rsid w:val="00101E61"/>
    <w:rsid w:val="00102337"/>
    <w:rsid w:val="00102905"/>
    <w:rsid w:val="00102C42"/>
    <w:rsid w:val="00102E73"/>
    <w:rsid w:val="0010313C"/>
    <w:rsid w:val="00103182"/>
    <w:rsid w:val="001031AE"/>
    <w:rsid w:val="0010347A"/>
    <w:rsid w:val="00103897"/>
    <w:rsid w:val="00103B48"/>
    <w:rsid w:val="00104146"/>
    <w:rsid w:val="00104352"/>
    <w:rsid w:val="00104922"/>
    <w:rsid w:val="0010520F"/>
    <w:rsid w:val="001054A4"/>
    <w:rsid w:val="001059B5"/>
    <w:rsid w:val="00105B38"/>
    <w:rsid w:val="00105F1C"/>
    <w:rsid w:val="001061C7"/>
    <w:rsid w:val="00106305"/>
    <w:rsid w:val="00106730"/>
    <w:rsid w:val="00106820"/>
    <w:rsid w:val="00106DFD"/>
    <w:rsid w:val="00107697"/>
    <w:rsid w:val="00107743"/>
    <w:rsid w:val="00107F3E"/>
    <w:rsid w:val="00110591"/>
    <w:rsid w:val="001106DB"/>
    <w:rsid w:val="00110AB4"/>
    <w:rsid w:val="00110AF9"/>
    <w:rsid w:val="00110BB5"/>
    <w:rsid w:val="00111609"/>
    <w:rsid w:val="001125E3"/>
    <w:rsid w:val="001129CA"/>
    <w:rsid w:val="00112BE4"/>
    <w:rsid w:val="00113478"/>
    <w:rsid w:val="00113AB6"/>
    <w:rsid w:val="00113B67"/>
    <w:rsid w:val="00113CFF"/>
    <w:rsid w:val="00113F92"/>
    <w:rsid w:val="00114958"/>
    <w:rsid w:val="00114992"/>
    <w:rsid w:val="00114A63"/>
    <w:rsid w:val="001150C4"/>
    <w:rsid w:val="001153DF"/>
    <w:rsid w:val="00115A22"/>
    <w:rsid w:val="00115F42"/>
    <w:rsid w:val="001166C7"/>
    <w:rsid w:val="00116DD9"/>
    <w:rsid w:val="00117042"/>
    <w:rsid w:val="001172E1"/>
    <w:rsid w:val="00117765"/>
    <w:rsid w:val="00117AFA"/>
    <w:rsid w:val="00117E41"/>
    <w:rsid w:val="00117FCD"/>
    <w:rsid w:val="00120D7D"/>
    <w:rsid w:val="00121015"/>
    <w:rsid w:val="00121668"/>
    <w:rsid w:val="00121812"/>
    <w:rsid w:val="0012211A"/>
    <w:rsid w:val="00122D80"/>
    <w:rsid w:val="00123337"/>
    <w:rsid w:val="00123677"/>
    <w:rsid w:val="0012461F"/>
    <w:rsid w:val="0012463A"/>
    <w:rsid w:val="001247B9"/>
    <w:rsid w:val="00125554"/>
    <w:rsid w:val="00125728"/>
    <w:rsid w:val="001257E1"/>
    <w:rsid w:val="00125A2B"/>
    <w:rsid w:val="00125D4C"/>
    <w:rsid w:val="001265B2"/>
    <w:rsid w:val="00126C46"/>
    <w:rsid w:val="00126D1B"/>
    <w:rsid w:val="00126FE4"/>
    <w:rsid w:val="00127508"/>
    <w:rsid w:val="001277E6"/>
    <w:rsid w:val="00127CA2"/>
    <w:rsid w:val="00127E18"/>
    <w:rsid w:val="00127EA8"/>
    <w:rsid w:val="0013002D"/>
    <w:rsid w:val="00130342"/>
    <w:rsid w:val="00130F39"/>
    <w:rsid w:val="00130FED"/>
    <w:rsid w:val="0013111C"/>
    <w:rsid w:val="001317AA"/>
    <w:rsid w:val="001318CD"/>
    <w:rsid w:val="00131A5D"/>
    <w:rsid w:val="00131A84"/>
    <w:rsid w:val="001321E2"/>
    <w:rsid w:val="0013243E"/>
    <w:rsid w:val="00133499"/>
    <w:rsid w:val="00133713"/>
    <w:rsid w:val="001337FD"/>
    <w:rsid w:val="00133950"/>
    <w:rsid w:val="00133B76"/>
    <w:rsid w:val="00133C69"/>
    <w:rsid w:val="00133EF5"/>
    <w:rsid w:val="0013407F"/>
    <w:rsid w:val="00134272"/>
    <w:rsid w:val="00134461"/>
    <w:rsid w:val="00134986"/>
    <w:rsid w:val="00134B9E"/>
    <w:rsid w:val="001354CB"/>
    <w:rsid w:val="00135D6C"/>
    <w:rsid w:val="00135E95"/>
    <w:rsid w:val="00135FB4"/>
    <w:rsid w:val="00135FD9"/>
    <w:rsid w:val="0013632C"/>
    <w:rsid w:val="00136610"/>
    <w:rsid w:val="001366BF"/>
    <w:rsid w:val="001368CF"/>
    <w:rsid w:val="00136A6A"/>
    <w:rsid w:val="00137248"/>
    <w:rsid w:val="00137DEF"/>
    <w:rsid w:val="00137E56"/>
    <w:rsid w:val="001400AD"/>
    <w:rsid w:val="0014025A"/>
    <w:rsid w:val="00140497"/>
    <w:rsid w:val="00140579"/>
    <w:rsid w:val="001406B7"/>
    <w:rsid w:val="0014088E"/>
    <w:rsid w:val="00140A50"/>
    <w:rsid w:val="00140A5E"/>
    <w:rsid w:val="00140A60"/>
    <w:rsid w:val="00140E27"/>
    <w:rsid w:val="001410EF"/>
    <w:rsid w:val="0014120D"/>
    <w:rsid w:val="00141776"/>
    <w:rsid w:val="00141D89"/>
    <w:rsid w:val="00141DE0"/>
    <w:rsid w:val="0014262B"/>
    <w:rsid w:val="001427F1"/>
    <w:rsid w:val="00142E79"/>
    <w:rsid w:val="00143153"/>
    <w:rsid w:val="001448B7"/>
    <w:rsid w:val="00144A84"/>
    <w:rsid w:val="001451CF"/>
    <w:rsid w:val="00145393"/>
    <w:rsid w:val="00145596"/>
    <w:rsid w:val="0014586F"/>
    <w:rsid w:val="00145B50"/>
    <w:rsid w:val="00146405"/>
    <w:rsid w:val="00146A0F"/>
    <w:rsid w:val="00146C14"/>
    <w:rsid w:val="00146DB5"/>
    <w:rsid w:val="00147656"/>
    <w:rsid w:val="00147844"/>
    <w:rsid w:val="00147E0D"/>
    <w:rsid w:val="001505B5"/>
    <w:rsid w:val="00150C31"/>
    <w:rsid w:val="001511B0"/>
    <w:rsid w:val="001512E3"/>
    <w:rsid w:val="00151848"/>
    <w:rsid w:val="00151F8F"/>
    <w:rsid w:val="00152158"/>
    <w:rsid w:val="001524A0"/>
    <w:rsid w:val="00152608"/>
    <w:rsid w:val="001526E0"/>
    <w:rsid w:val="00152B70"/>
    <w:rsid w:val="00153850"/>
    <w:rsid w:val="0015394F"/>
    <w:rsid w:val="00153BBF"/>
    <w:rsid w:val="00153C32"/>
    <w:rsid w:val="0015422A"/>
    <w:rsid w:val="001543B1"/>
    <w:rsid w:val="0015448E"/>
    <w:rsid w:val="001559C8"/>
    <w:rsid w:val="00155C3B"/>
    <w:rsid w:val="00155D06"/>
    <w:rsid w:val="00155D24"/>
    <w:rsid w:val="001561B4"/>
    <w:rsid w:val="00156857"/>
    <w:rsid w:val="001568BF"/>
    <w:rsid w:val="00156908"/>
    <w:rsid w:val="00156BAA"/>
    <w:rsid w:val="00156D19"/>
    <w:rsid w:val="00156D56"/>
    <w:rsid w:val="001602EB"/>
    <w:rsid w:val="00161023"/>
    <w:rsid w:val="00161510"/>
    <w:rsid w:val="0016206C"/>
    <w:rsid w:val="00162171"/>
    <w:rsid w:val="00162368"/>
    <w:rsid w:val="00162F50"/>
    <w:rsid w:val="001638D3"/>
    <w:rsid w:val="00163944"/>
    <w:rsid w:val="00163B21"/>
    <w:rsid w:val="00164084"/>
    <w:rsid w:val="001640C4"/>
    <w:rsid w:val="0016434E"/>
    <w:rsid w:val="001643DB"/>
    <w:rsid w:val="0016471E"/>
    <w:rsid w:val="001647F8"/>
    <w:rsid w:val="00164847"/>
    <w:rsid w:val="0016487B"/>
    <w:rsid w:val="001656D8"/>
    <w:rsid w:val="00165804"/>
    <w:rsid w:val="0016602D"/>
    <w:rsid w:val="00166102"/>
    <w:rsid w:val="001662BA"/>
    <w:rsid w:val="00166545"/>
    <w:rsid w:val="0016680F"/>
    <w:rsid w:val="00166B8F"/>
    <w:rsid w:val="00166C8A"/>
    <w:rsid w:val="00166FF3"/>
    <w:rsid w:val="001672C3"/>
    <w:rsid w:val="00167575"/>
    <w:rsid w:val="00167A7F"/>
    <w:rsid w:val="00167AE6"/>
    <w:rsid w:val="00167CCE"/>
    <w:rsid w:val="00170030"/>
    <w:rsid w:val="00170267"/>
    <w:rsid w:val="00170A20"/>
    <w:rsid w:val="00170B73"/>
    <w:rsid w:val="001710F8"/>
    <w:rsid w:val="001710FB"/>
    <w:rsid w:val="00171140"/>
    <w:rsid w:val="0017125F"/>
    <w:rsid w:val="00171889"/>
    <w:rsid w:val="00171E36"/>
    <w:rsid w:val="00171E61"/>
    <w:rsid w:val="00172131"/>
    <w:rsid w:val="00172136"/>
    <w:rsid w:val="00172278"/>
    <w:rsid w:val="0017250D"/>
    <w:rsid w:val="00172724"/>
    <w:rsid w:val="00172B1C"/>
    <w:rsid w:val="00172D38"/>
    <w:rsid w:val="00172E8A"/>
    <w:rsid w:val="00173D84"/>
    <w:rsid w:val="00174059"/>
    <w:rsid w:val="001740A0"/>
    <w:rsid w:val="001743BB"/>
    <w:rsid w:val="001743D9"/>
    <w:rsid w:val="0017482A"/>
    <w:rsid w:val="00175213"/>
    <w:rsid w:val="001752B8"/>
    <w:rsid w:val="00175949"/>
    <w:rsid w:val="001766F0"/>
    <w:rsid w:val="001768F1"/>
    <w:rsid w:val="001772CB"/>
    <w:rsid w:val="00177BDE"/>
    <w:rsid w:val="0018046C"/>
    <w:rsid w:val="001804E7"/>
    <w:rsid w:val="00180A2F"/>
    <w:rsid w:val="00181773"/>
    <w:rsid w:val="00182531"/>
    <w:rsid w:val="00182AD7"/>
    <w:rsid w:val="001838DB"/>
    <w:rsid w:val="00183B33"/>
    <w:rsid w:val="00184C32"/>
    <w:rsid w:val="00184CD8"/>
    <w:rsid w:val="00184DA4"/>
    <w:rsid w:val="00184F5F"/>
    <w:rsid w:val="00185155"/>
    <w:rsid w:val="00185ABE"/>
    <w:rsid w:val="00185B19"/>
    <w:rsid w:val="00185E9F"/>
    <w:rsid w:val="00185F03"/>
    <w:rsid w:val="0018612F"/>
    <w:rsid w:val="0018652C"/>
    <w:rsid w:val="001867FB"/>
    <w:rsid w:val="001868D4"/>
    <w:rsid w:val="00186901"/>
    <w:rsid w:val="00186C1F"/>
    <w:rsid w:val="001877D8"/>
    <w:rsid w:val="00187836"/>
    <w:rsid w:val="00187918"/>
    <w:rsid w:val="00190BA7"/>
    <w:rsid w:val="00190CF5"/>
    <w:rsid w:val="00190E65"/>
    <w:rsid w:val="001910E6"/>
    <w:rsid w:val="001920F0"/>
    <w:rsid w:val="00192449"/>
    <w:rsid w:val="00192550"/>
    <w:rsid w:val="0019291E"/>
    <w:rsid w:val="00192B50"/>
    <w:rsid w:val="00192C2D"/>
    <w:rsid w:val="00193BEB"/>
    <w:rsid w:val="00194183"/>
    <w:rsid w:val="00194426"/>
    <w:rsid w:val="00194724"/>
    <w:rsid w:val="00195380"/>
    <w:rsid w:val="0019575F"/>
    <w:rsid w:val="00195A1E"/>
    <w:rsid w:val="00196379"/>
    <w:rsid w:val="00197722"/>
    <w:rsid w:val="001A05DA"/>
    <w:rsid w:val="001A0A79"/>
    <w:rsid w:val="001A0FEA"/>
    <w:rsid w:val="001A1342"/>
    <w:rsid w:val="001A17A8"/>
    <w:rsid w:val="001A18A2"/>
    <w:rsid w:val="001A1AB9"/>
    <w:rsid w:val="001A1EA2"/>
    <w:rsid w:val="001A21BA"/>
    <w:rsid w:val="001A226A"/>
    <w:rsid w:val="001A24AD"/>
    <w:rsid w:val="001A294A"/>
    <w:rsid w:val="001A2F24"/>
    <w:rsid w:val="001A368E"/>
    <w:rsid w:val="001A4530"/>
    <w:rsid w:val="001A48FC"/>
    <w:rsid w:val="001A4C39"/>
    <w:rsid w:val="001A52D6"/>
    <w:rsid w:val="001A5496"/>
    <w:rsid w:val="001A5BE4"/>
    <w:rsid w:val="001A5EF2"/>
    <w:rsid w:val="001A61D9"/>
    <w:rsid w:val="001A63BD"/>
    <w:rsid w:val="001A64E8"/>
    <w:rsid w:val="001A67CF"/>
    <w:rsid w:val="001A6938"/>
    <w:rsid w:val="001A71DE"/>
    <w:rsid w:val="001A7363"/>
    <w:rsid w:val="001A7701"/>
    <w:rsid w:val="001B0F32"/>
    <w:rsid w:val="001B1B1E"/>
    <w:rsid w:val="001B21B2"/>
    <w:rsid w:val="001B2315"/>
    <w:rsid w:val="001B2A61"/>
    <w:rsid w:val="001B2B25"/>
    <w:rsid w:val="001B3174"/>
    <w:rsid w:val="001B33C5"/>
    <w:rsid w:val="001B3755"/>
    <w:rsid w:val="001B3875"/>
    <w:rsid w:val="001B3A94"/>
    <w:rsid w:val="001B3F00"/>
    <w:rsid w:val="001B4177"/>
    <w:rsid w:val="001B441E"/>
    <w:rsid w:val="001B4CCF"/>
    <w:rsid w:val="001B59AF"/>
    <w:rsid w:val="001B5B10"/>
    <w:rsid w:val="001B5C67"/>
    <w:rsid w:val="001B5D03"/>
    <w:rsid w:val="001B6343"/>
    <w:rsid w:val="001B6455"/>
    <w:rsid w:val="001B6554"/>
    <w:rsid w:val="001B65FC"/>
    <w:rsid w:val="001B6A0E"/>
    <w:rsid w:val="001B6C76"/>
    <w:rsid w:val="001B6D83"/>
    <w:rsid w:val="001B7282"/>
    <w:rsid w:val="001B7DE9"/>
    <w:rsid w:val="001C0509"/>
    <w:rsid w:val="001C0FE0"/>
    <w:rsid w:val="001C17E8"/>
    <w:rsid w:val="001C1806"/>
    <w:rsid w:val="001C1EB3"/>
    <w:rsid w:val="001C2021"/>
    <w:rsid w:val="001C2EA5"/>
    <w:rsid w:val="001C41D3"/>
    <w:rsid w:val="001C42DC"/>
    <w:rsid w:val="001C436A"/>
    <w:rsid w:val="001C443D"/>
    <w:rsid w:val="001C46EE"/>
    <w:rsid w:val="001C483F"/>
    <w:rsid w:val="001C5357"/>
    <w:rsid w:val="001C5FA1"/>
    <w:rsid w:val="001C602C"/>
    <w:rsid w:val="001C6879"/>
    <w:rsid w:val="001C6942"/>
    <w:rsid w:val="001C6C48"/>
    <w:rsid w:val="001C721D"/>
    <w:rsid w:val="001C76CD"/>
    <w:rsid w:val="001C7AC3"/>
    <w:rsid w:val="001D016F"/>
    <w:rsid w:val="001D13BC"/>
    <w:rsid w:val="001D1726"/>
    <w:rsid w:val="001D1B59"/>
    <w:rsid w:val="001D2218"/>
    <w:rsid w:val="001D244F"/>
    <w:rsid w:val="001D2795"/>
    <w:rsid w:val="001D2906"/>
    <w:rsid w:val="001D2C72"/>
    <w:rsid w:val="001D3306"/>
    <w:rsid w:val="001D3497"/>
    <w:rsid w:val="001D3CCB"/>
    <w:rsid w:val="001D3F3B"/>
    <w:rsid w:val="001D43C7"/>
    <w:rsid w:val="001D5848"/>
    <w:rsid w:val="001D5F6E"/>
    <w:rsid w:val="001D5FAD"/>
    <w:rsid w:val="001D644D"/>
    <w:rsid w:val="001D7089"/>
    <w:rsid w:val="001D72E6"/>
    <w:rsid w:val="001D7639"/>
    <w:rsid w:val="001D7B04"/>
    <w:rsid w:val="001D7C24"/>
    <w:rsid w:val="001E034B"/>
    <w:rsid w:val="001E04FD"/>
    <w:rsid w:val="001E0581"/>
    <w:rsid w:val="001E08D6"/>
    <w:rsid w:val="001E0A6C"/>
    <w:rsid w:val="001E0B76"/>
    <w:rsid w:val="001E0CD4"/>
    <w:rsid w:val="001E12C5"/>
    <w:rsid w:val="001E16E6"/>
    <w:rsid w:val="001E17EB"/>
    <w:rsid w:val="001E2702"/>
    <w:rsid w:val="001E28C5"/>
    <w:rsid w:val="001E2A15"/>
    <w:rsid w:val="001E33A9"/>
    <w:rsid w:val="001E3821"/>
    <w:rsid w:val="001E3A65"/>
    <w:rsid w:val="001E3BF5"/>
    <w:rsid w:val="001E3E06"/>
    <w:rsid w:val="001E471B"/>
    <w:rsid w:val="001E4725"/>
    <w:rsid w:val="001E4896"/>
    <w:rsid w:val="001E4A37"/>
    <w:rsid w:val="001E4BA2"/>
    <w:rsid w:val="001E4F1C"/>
    <w:rsid w:val="001E5077"/>
    <w:rsid w:val="001E5157"/>
    <w:rsid w:val="001E596A"/>
    <w:rsid w:val="001E5CE3"/>
    <w:rsid w:val="001E5DC4"/>
    <w:rsid w:val="001E5DCD"/>
    <w:rsid w:val="001E6028"/>
    <w:rsid w:val="001E6E6E"/>
    <w:rsid w:val="001E727F"/>
    <w:rsid w:val="001E72FF"/>
    <w:rsid w:val="001E741B"/>
    <w:rsid w:val="001E78E3"/>
    <w:rsid w:val="001E7B72"/>
    <w:rsid w:val="001E7D92"/>
    <w:rsid w:val="001F03C4"/>
    <w:rsid w:val="001F0A73"/>
    <w:rsid w:val="001F0ACD"/>
    <w:rsid w:val="001F1273"/>
    <w:rsid w:val="001F25F0"/>
    <w:rsid w:val="001F2992"/>
    <w:rsid w:val="001F2BDD"/>
    <w:rsid w:val="001F2EA0"/>
    <w:rsid w:val="001F32B2"/>
    <w:rsid w:val="001F33B3"/>
    <w:rsid w:val="001F3A42"/>
    <w:rsid w:val="001F443D"/>
    <w:rsid w:val="001F4472"/>
    <w:rsid w:val="001F459D"/>
    <w:rsid w:val="001F4955"/>
    <w:rsid w:val="001F5F81"/>
    <w:rsid w:val="001F5FE3"/>
    <w:rsid w:val="001F6625"/>
    <w:rsid w:val="001F69DD"/>
    <w:rsid w:val="001F7A87"/>
    <w:rsid w:val="001F7CF9"/>
    <w:rsid w:val="001F7E8A"/>
    <w:rsid w:val="00200512"/>
    <w:rsid w:val="002007D2"/>
    <w:rsid w:val="002009C5"/>
    <w:rsid w:val="002009D3"/>
    <w:rsid w:val="00201567"/>
    <w:rsid w:val="00201FE4"/>
    <w:rsid w:val="002028B4"/>
    <w:rsid w:val="00203CBB"/>
    <w:rsid w:val="00203E63"/>
    <w:rsid w:val="00204591"/>
    <w:rsid w:val="002045AD"/>
    <w:rsid w:val="00204C03"/>
    <w:rsid w:val="00204E3A"/>
    <w:rsid w:val="00205439"/>
    <w:rsid w:val="0020594D"/>
    <w:rsid w:val="00205C8C"/>
    <w:rsid w:val="00206283"/>
    <w:rsid w:val="002064C1"/>
    <w:rsid w:val="0020690C"/>
    <w:rsid w:val="00206B44"/>
    <w:rsid w:val="002073FC"/>
    <w:rsid w:val="002078C4"/>
    <w:rsid w:val="00207C61"/>
    <w:rsid w:val="00207F96"/>
    <w:rsid w:val="00210339"/>
    <w:rsid w:val="00210CF4"/>
    <w:rsid w:val="00210F4E"/>
    <w:rsid w:val="0021118E"/>
    <w:rsid w:val="00211446"/>
    <w:rsid w:val="0021187E"/>
    <w:rsid w:val="00211C71"/>
    <w:rsid w:val="00211F7E"/>
    <w:rsid w:val="00212200"/>
    <w:rsid w:val="00212505"/>
    <w:rsid w:val="002125CB"/>
    <w:rsid w:val="002125D8"/>
    <w:rsid w:val="00213226"/>
    <w:rsid w:val="00213361"/>
    <w:rsid w:val="00213765"/>
    <w:rsid w:val="002137C5"/>
    <w:rsid w:val="002137FB"/>
    <w:rsid w:val="00213C2B"/>
    <w:rsid w:val="00214DE3"/>
    <w:rsid w:val="0021523A"/>
    <w:rsid w:val="002160E7"/>
    <w:rsid w:val="002162EC"/>
    <w:rsid w:val="002165E2"/>
    <w:rsid w:val="00216773"/>
    <w:rsid w:val="00216938"/>
    <w:rsid w:val="00216DEA"/>
    <w:rsid w:val="00216ED1"/>
    <w:rsid w:val="00216F76"/>
    <w:rsid w:val="00217C38"/>
    <w:rsid w:val="00217F8E"/>
    <w:rsid w:val="002212E1"/>
    <w:rsid w:val="00221622"/>
    <w:rsid w:val="00221701"/>
    <w:rsid w:val="00222247"/>
    <w:rsid w:val="00222596"/>
    <w:rsid w:val="00222FA6"/>
    <w:rsid w:val="002230C8"/>
    <w:rsid w:val="002232C2"/>
    <w:rsid w:val="00223F29"/>
    <w:rsid w:val="0022435A"/>
    <w:rsid w:val="0022479C"/>
    <w:rsid w:val="0022494F"/>
    <w:rsid w:val="00224BCF"/>
    <w:rsid w:val="002252F1"/>
    <w:rsid w:val="0022637D"/>
    <w:rsid w:val="00226DF0"/>
    <w:rsid w:val="00226FA3"/>
    <w:rsid w:val="00226FEA"/>
    <w:rsid w:val="0022738E"/>
    <w:rsid w:val="002273B0"/>
    <w:rsid w:val="00227A4F"/>
    <w:rsid w:val="00230740"/>
    <w:rsid w:val="00230E5D"/>
    <w:rsid w:val="00233892"/>
    <w:rsid w:val="00233C4C"/>
    <w:rsid w:val="0023454E"/>
    <w:rsid w:val="00234616"/>
    <w:rsid w:val="00234690"/>
    <w:rsid w:val="00234724"/>
    <w:rsid w:val="002349AB"/>
    <w:rsid w:val="00234F9B"/>
    <w:rsid w:val="00234FFB"/>
    <w:rsid w:val="002355CA"/>
    <w:rsid w:val="00235731"/>
    <w:rsid w:val="002358A1"/>
    <w:rsid w:val="00235A39"/>
    <w:rsid w:val="00235E15"/>
    <w:rsid w:val="002360A6"/>
    <w:rsid w:val="00236118"/>
    <w:rsid w:val="002364E0"/>
    <w:rsid w:val="002367B2"/>
    <w:rsid w:val="00236D43"/>
    <w:rsid w:val="002370B2"/>
    <w:rsid w:val="0023728E"/>
    <w:rsid w:val="002373B1"/>
    <w:rsid w:val="0023756D"/>
    <w:rsid w:val="00240285"/>
    <w:rsid w:val="0024028D"/>
    <w:rsid w:val="002408EB"/>
    <w:rsid w:val="00240CC0"/>
    <w:rsid w:val="00240D80"/>
    <w:rsid w:val="002411FC"/>
    <w:rsid w:val="00241D02"/>
    <w:rsid w:val="00242538"/>
    <w:rsid w:val="00242B2B"/>
    <w:rsid w:val="00242BDB"/>
    <w:rsid w:val="00243391"/>
    <w:rsid w:val="00243553"/>
    <w:rsid w:val="00243BB1"/>
    <w:rsid w:val="00243BC3"/>
    <w:rsid w:val="00244526"/>
    <w:rsid w:val="00244BAB"/>
    <w:rsid w:val="00244E23"/>
    <w:rsid w:val="00244F38"/>
    <w:rsid w:val="002458C2"/>
    <w:rsid w:val="002458E8"/>
    <w:rsid w:val="00246288"/>
    <w:rsid w:val="002464A8"/>
    <w:rsid w:val="00246BE8"/>
    <w:rsid w:val="00246C34"/>
    <w:rsid w:val="00246CFC"/>
    <w:rsid w:val="00246D7C"/>
    <w:rsid w:val="00247189"/>
    <w:rsid w:val="00247310"/>
    <w:rsid w:val="00247A81"/>
    <w:rsid w:val="0025034D"/>
    <w:rsid w:val="0025171D"/>
    <w:rsid w:val="00252063"/>
    <w:rsid w:val="002528EB"/>
    <w:rsid w:val="00252980"/>
    <w:rsid w:val="00252AF4"/>
    <w:rsid w:val="00252C61"/>
    <w:rsid w:val="002532AF"/>
    <w:rsid w:val="002533A9"/>
    <w:rsid w:val="002534DA"/>
    <w:rsid w:val="00253839"/>
    <w:rsid w:val="0025392E"/>
    <w:rsid w:val="00253AB2"/>
    <w:rsid w:val="00253DBD"/>
    <w:rsid w:val="00253FE2"/>
    <w:rsid w:val="00254572"/>
    <w:rsid w:val="00254795"/>
    <w:rsid w:val="00254C4C"/>
    <w:rsid w:val="002550BC"/>
    <w:rsid w:val="00255264"/>
    <w:rsid w:val="00255D13"/>
    <w:rsid w:val="00255E3D"/>
    <w:rsid w:val="002565D1"/>
    <w:rsid w:val="002566EE"/>
    <w:rsid w:val="00256BBE"/>
    <w:rsid w:val="0025705F"/>
    <w:rsid w:val="00257361"/>
    <w:rsid w:val="00257BAC"/>
    <w:rsid w:val="00257FDB"/>
    <w:rsid w:val="00260EB6"/>
    <w:rsid w:val="0026122E"/>
    <w:rsid w:val="002612F8"/>
    <w:rsid w:val="00261D60"/>
    <w:rsid w:val="00262769"/>
    <w:rsid w:val="00262B9F"/>
    <w:rsid w:val="00262CFF"/>
    <w:rsid w:val="00262E4D"/>
    <w:rsid w:val="0026323C"/>
    <w:rsid w:val="002634A9"/>
    <w:rsid w:val="00263AF7"/>
    <w:rsid w:val="00263BFA"/>
    <w:rsid w:val="00264193"/>
    <w:rsid w:val="00264340"/>
    <w:rsid w:val="002645BA"/>
    <w:rsid w:val="00264744"/>
    <w:rsid w:val="00264CEB"/>
    <w:rsid w:val="002656F1"/>
    <w:rsid w:val="002657FD"/>
    <w:rsid w:val="00266304"/>
    <w:rsid w:val="0026656F"/>
    <w:rsid w:val="002667B1"/>
    <w:rsid w:val="0026704C"/>
    <w:rsid w:val="0026710C"/>
    <w:rsid w:val="00267206"/>
    <w:rsid w:val="00267787"/>
    <w:rsid w:val="00267A4F"/>
    <w:rsid w:val="00267DD6"/>
    <w:rsid w:val="00270434"/>
    <w:rsid w:val="00270477"/>
    <w:rsid w:val="002704A6"/>
    <w:rsid w:val="002709E5"/>
    <w:rsid w:val="00270BA6"/>
    <w:rsid w:val="00270C0A"/>
    <w:rsid w:val="002714AB"/>
    <w:rsid w:val="002714DE"/>
    <w:rsid w:val="0027167D"/>
    <w:rsid w:val="00271B69"/>
    <w:rsid w:val="00271B8D"/>
    <w:rsid w:val="00271DC0"/>
    <w:rsid w:val="0027246C"/>
    <w:rsid w:val="0027286E"/>
    <w:rsid w:val="00272EB6"/>
    <w:rsid w:val="00272FD4"/>
    <w:rsid w:val="002730A9"/>
    <w:rsid w:val="002733A4"/>
    <w:rsid w:val="0027360D"/>
    <w:rsid w:val="00273D4C"/>
    <w:rsid w:val="00273E83"/>
    <w:rsid w:val="00273EE4"/>
    <w:rsid w:val="00273FDD"/>
    <w:rsid w:val="002746D8"/>
    <w:rsid w:val="0027537E"/>
    <w:rsid w:val="0027538D"/>
    <w:rsid w:val="00275A48"/>
    <w:rsid w:val="00275AC9"/>
    <w:rsid w:val="002760B5"/>
    <w:rsid w:val="00276401"/>
    <w:rsid w:val="00276622"/>
    <w:rsid w:val="0027699D"/>
    <w:rsid w:val="00277BEF"/>
    <w:rsid w:val="002803D3"/>
    <w:rsid w:val="00280DBE"/>
    <w:rsid w:val="002816CF"/>
    <w:rsid w:val="00281BE2"/>
    <w:rsid w:val="0028239C"/>
    <w:rsid w:val="00282697"/>
    <w:rsid w:val="00282712"/>
    <w:rsid w:val="00282723"/>
    <w:rsid w:val="002827B7"/>
    <w:rsid w:val="00282A16"/>
    <w:rsid w:val="002834CB"/>
    <w:rsid w:val="002835A6"/>
    <w:rsid w:val="002837A4"/>
    <w:rsid w:val="002839FA"/>
    <w:rsid w:val="00284141"/>
    <w:rsid w:val="002844B0"/>
    <w:rsid w:val="00284868"/>
    <w:rsid w:val="00284B54"/>
    <w:rsid w:val="00284BDD"/>
    <w:rsid w:val="00284CD5"/>
    <w:rsid w:val="002857BA"/>
    <w:rsid w:val="00285C81"/>
    <w:rsid w:val="0028610C"/>
    <w:rsid w:val="00286469"/>
    <w:rsid w:val="002865AF"/>
    <w:rsid w:val="00286991"/>
    <w:rsid w:val="00286995"/>
    <w:rsid w:val="002869DE"/>
    <w:rsid w:val="00286D48"/>
    <w:rsid w:val="002902F0"/>
    <w:rsid w:val="002904E8"/>
    <w:rsid w:val="002905C2"/>
    <w:rsid w:val="0029173D"/>
    <w:rsid w:val="00291996"/>
    <w:rsid w:val="002920C0"/>
    <w:rsid w:val="002922F9"/>
    <w:rsid w:val="00292677"/>
    <w:rsid w:val="00292B60"/>
    <w:rsid w:val="00292F9B"/>
    <w:rsid w:val="002937F8"/>
    <w:rsid w:val="00293858"/>
    <w:rsid w:val="00293BAD"/>
    <w:rsid w:val="00293FBD"/>
    <w:rsid w:val="00294222"/>
    <w:rsid w:val="0029483B"/>
    <w:rsid w:val="00295944"/>
    <w:rsid w:val="00295CD9"/>
    <w:rsid w:val="00295CFD"/>
    <w:rsid w:val="002962A8"/>
    <w:rsid w:val="00296CE7"/>
    <w:rsid w:val="00296E10"/>
    <w:rsid w:val="002979B3"/>
    <w:rsid w:val="00297F9E"/>
    <w:rsid w:val="002A0018"/>
    <w:rsid w:val="002A0270"/>
    <w:rsid w:val="002A0D58"/>
    <w:rsid w:val="002A0DA8"/>
    <w:rsid w:val="002A11D8"/>
    <w:rsid w:val="002A13A6"/>
    <w:rsid w:val="002A1DF2"/>
    <w:rsid w:val="002A22D7"/>
    <w:rsid w:val="002A2638"/>
    <w:rsid w:val="002A28CC"/>
    <w:rsid w:val="002A311A"/>
    <w:rsid w:val="002A323D"/>
    <w:rsid w:val="002A33F8"/>
    <w:rsid w:val="002A354E"/>
    <w:rsid w:val="002A36E1"/>
    <w:rsid w:val="002A3E4A"/>
    <w:rsid w:val="002A47D7"/>
    <w:rsid w:val="002A492C"/>
    <w:rsid w:val="002A4ADA"/>
    <w:rsid w:val="002A4B64"/>
    <w:rsid w:val="002A4D25"/>
    <w:rsid w:val="002A507B"/>
    <w:rsid w:val="002A56E8"/>
    <w:rsid w:val="002A57F9"/>
    <w:rsid w:val="002A5CFA"/>
    <w:rsid w:val="002A5EAA"/>
    <w:rsid w:val="002A5F98"/>
    <w:rsid w:val="002A6077"/>
    <w:rsid w:val="002A620A"/>
    <w:rsid w:val="002A6506"/>
    <w:rsid w:val="002A662E"/>
    <w:rsid w:val="002A716E"/>
    <w:rsid w:val="002A7295"/>
    <w:rsid w:val="002A7715"/>
    <w:rsid w:val="002A7A01"/>
    <w:rsid w:val="002B088F"/>
    <w:rsid w:val="002B1277"/>
    <w:rsid w:val="002B175F"/>
    <w:rsid w:val="002B1891"/>
    <w:rsid w:val="002B2A3E"/>
    <w:rsid w:val="002B2C3F"/>
    <w:rsid w:val="002B2DE0"/>
    <w:rsid w:val="002B30C2"/>
    <w:rsid w:val="002B33F1"/>
    <w:rsid w:val="002B36F5"/>
    <w:rsid w:val="002B3878"/>
    <w:rsid w:val="002B3BBB"/>
    <w:rsid w:val="002B3EF4"/>
    <w:rsid w:val="002B4309"/>
    <w:rsid w:val="002B43DA"/>
    <w:rsid w:val="002B479A"/>
    <w:rsid w:val="002B5649"/>
    <w:rsid w:val="002B5845"/>
    <w:rsid w:val="002B5A0E"/>
    <w:rsid w:val="002B5F9D"/>
    <w:rsid w:val="002B632C"/>
    <w:rsid w:val="002B6CB1"/>
    <w:rsid w:val="002B6EE5"/>
    <w:rsid w:val="002B6FAD"/>
    <w:rsid w:val="002B704A"/>
    <w:rsid w:val="002B704F"/>
    <w:rsid w:val="002B74AC"/>
    <w:rsid w:val="002B7C79"/>
    <w:rsid w:val="002B7FC7"/>
    <w:rsid w:val="002B7FF0"/>
    <w:rsid w:val="002C02FA"/>
    <w:rsid w:val="002C02FF"/>
    <w:rsid w:val="002C15C4"/>
    <w:rsid w:val="002C1629"/>
    <w:rsid w:val="002C1F16"/>
    <w:rsid w:val="002C1F4D"/>
    <w:rsid w:val="002C23EF"/>
    <w:rsid w:val="002C2784"/>
    <w:rsid w:val="002C3263"/>
    <w:rsid w:val="002C3402"/>
    <w:rsid w:val="002C34E1"/>
    <w:rsid w:val="002C36B1"/>
    <w:rsid w:val="002C44B4"/>
    <w:rsid w:val="002C4BFC"/>
    <w:rsid w:val="002C5310"/>
    <w:rsid w:val="002C636D"/>
    <w:rsid w:val="002C678C"/>
    <w:rsid w:val="002C72E4"/>
    <w:rsid w:val="002C749C"/>
    <w:rsid w:val="002C7725"/>
    <w:rsid w:val="002C7A7E"/>
    <w:rsid w:val="002D01A1"/>
    <w:rsid w:val="002D0AFF"/>
    <w:rsid w:val="002D0B33"/>
    <w:rsid w:val="002D1181"/>
    <w:rsid w:val="002D159F"/>
    <w:rsid w:val="002D1D17"/>
    <w:rsid w:val="002D1DE4"/>
    <w:rsid w:val="002D21D2"/>
    <w:rsid w:val="002D2297"/>
    <w:rsid w:val="002D2E8B"/>
    <w:rsid w:val="002D2F85"/>
    <w:rsid w:val="002D30F3"/>
    <w:rsid w:val="002D3564"/>
    <w:rsid w:val="002D38EF"/>
    <w:rsid w:val="002D3950"/>
    <w:rsid w:val="002D3A06"/>
    <w:rsid w:val="002D3F9D"/>
    <w:rsid w:val="002D4457"/>
    <w:rsid w:val="002D49C2"/>
    <w:rsid w:val="002D5C0B"/>
    <w:rsid w:val="002D658B"/>
    <w:rsid w:val="002D6CE1"/>
    <w:rsid w:val="002D7B9E"/>
    <w:rsid w:val="002D7C8D"/>
    <w:rsid w:val="002E0143"/>
    <w:rsid w:val="002E0530"/>
    <w:rsid w:val="002E05C8"/>
    <w:rsid w:val="002E067B"/>
    <w:rsid w:val="002E089B"/>
    <w:rsid w:val="002E129E"/>
    <w:rsid w:val="002E144A"/>
    <w:rsid w:val="002E19AB"/>
    <w:rsid w:val="002E2050"/>
    <w:rsid w:val="002E223A"/>
    <w:rsid w:val="002E2A7B"/>
    <w:rsid w:val="002E3041"/>
    <w:rsid w:val="002E314B"/>
    <w:rsid w:val="002E3794"/>
    <w:rsid w:val="002E3806"/>
    <w:rsid w:val="002E3BBE"/>
    <w:rsid w:val="002E3DC3"/>
    <w:rsid w:val="002E41F0"/>
    <w:rsid w:val="002E4BFA"/>
    <w:rsid w:val="002E51AA"/>
    <w:rsid w:val="002E53FA"/>
    <w:rsid w:val="002E54B7"/>
    <w:rsid w:val="002E5581"/>
    <w:rsid w:val="002E5D8D"/>
    <w:rsid w:val="002E66D0"/>
    <w:rsid w:val="002E69D6"/>
    <w:rsid w:val="002E6D1C"/>
    <w:rsid w:val="002E7417"/>
    <w:rsid w:val="002E77A3"/>
    <w:rsid w:val="002F046C"/>
    <w:rsid w:val="002F056B"/>
    <w:rsid w:val="002F0582"/>
    <w:rsid w:val="002F06BD"/>
    <w:rsid w:val="002F0A2E"/>
    <w:rsid w:val="002F0D39"/>
    <w:rsid w:val="002F0F66"/>
    <w:rsid w:val="002F0FAA"/>
    <w:rsid w:val="002F0FEB"/>
    <w:rsid w:val="002F1439"/>
    <w:rsid w:val="002F1B71"/>
    <w:rsid w:val="002F1CA8"/>
    <w:rsid w:val="002F2663"/>
    <w:rsid w:val="002F2839"/>
    <w:rsid w:val="002F2A00"/>
    <w:rsid w:val="002F2D3E"/>
    <w:rsid w:val="002F3468"/>
    <w:rsid w:val="002F358C"/>
    <w:rsid w:val="002F36F4"/>
    <w:rsid w:val="002F3BF2"/>
    <w:rsid w:val="002F3C5A"/>
    <w:rsid w:val="002F42E6"/>
    <w:rsid w:val="002F48D2"/>
    <w:rsid w:val="002F490B"/>
    <w:rsid w:val="002F50AD"/>
    <w:rsid w:val="002F550B"/>
    <w:rsid w:val="002F5AF5"/>
    <w:rsid w:val="002F5B25"/>
    <w:rsid w:val="002F5B79"/>
    <w:rsid w:val="002F5C6A"/>
    <w:rsid w:val="002F5CE7"/>
    <w:rsid w:val="002F644B"/>
    <w:rsid w:val="002F771D"/>
    <w:rsid w:val="002F79CD"/>
    <w:rsid w:val="002F7E3E"/>
    <w:rsid w:val="002F7EE1"/>
    <w:rsid w:val="002F7F23"/>
    <w:rsid w:val="003001A4"/>
    <w:rsid w:val="00300336"/>
    <w:rsid w:val="00300830"/>
    <w:rsid w:val="00300E78"/>
    <w:rsid w:val="0030123A"/>
    <w:rsid w:val="003018B0"/>
    <w:rsid w:val="0030206A"/>
    <w:rsid w:val="003020C6"/>
    <w:rsid w:val="003020F8"/>
    <w:rsid w:val="0030215D"/>
    <w:rsid w:val="003024FA"/>
    <w:rsid w:val="003032D3"/>
    <w:rsid w:val="003036DD"/>
    <w:rsid w:val="00304129"/>
    <w:rsid w:val="003049CB"/>
    <w:rsid w:val="00304A43"/>
    <w:rsid w:val="00304EEF"/>
    <w:rsid w:val="0030511F"/>
    <w:rsid w:val="00305BAD"/>
    <w:rsid w:val="00305E86"/>
    <w:rsid w:val="003060FE"/>
    <w:rsid w:val="00306A23"/>
    <w:rsid w:val="003078DD"/>
    <w:rsid w:val="00307DBC"/>
    <w:rsid w:val="00307FFD"/>
    <w:rsid w:val="00310231"/>
    <w:rsid w:val="00311125"/>
    <w:rsid w:val="0031187B"/>
    <w:rsid w:val="00312DFD"/>
    <w:rsid w:val="003135D0"/>
    <w:rsid w:val="00313617"/>
    <w:rsid w:val="0031364A"/>
    <w:rsid w:val="00313731"/>
    <w:rsid w:val="003138E0"/>
    <w:rsid w:val="003138FB"/>
    <w:rsid w:val="00313B54"/>
    <w:rsid w:val="00314610"/>
    <w:rsid w:val="003147CD"/>
    <w:rsid w:val="00314B9C"/>
    <w:rsid w:val="00315E34"/>
    <w:rsid w:val="00316172"/>
    <w:rsid w:val="00316401"/>
    <w:rsid w:val="00316692"/>
    <w:rsid w:val="003169F1"/>
    <w:rsid w:val="00316DAC"/>
    <w:rsid w:val="00316ED9"/>
    <w:rsid w:val="0031732D"/>
    <w:rsid w:val="00317BB2"/>
    <w:rsid w:val="003200B9"/>
    <w:rsid w:val="003202ED"/>
    <w:rsid w:val="00320563"/>
    <w:rsid w:val="0032091C"/>
    <w:rsid w:val="00321AAC"/>
    <w:rsid w:val="003222BB"/>
    <w:rsid w:val="00322327"/>
    <w:rsid w:val="003228EB"/>
    <w:rsid w:val="00323157"/>
    <w:rsid w:val="00323A11"/>
    <w:rsid w:val="00324093"/>
    <w:rsid w:val="003246DA"/>
    <w:rsid w:val="00324A40"/>
    <w:rsid w:val="00324F01"/>
    <w:rsid w:val="0032510C"/>
    <w:rsid w:val="00325167"/>
    <w:rsid w:val="00325749"/>
    <w:rsid w:val="00325750"/>
    <w:rsid w:val="0032587E"/>
    <w:rsid w:val="00325DC5"/>
    <w:rsid w:val="00326FAD"/>
    <w:rsid w:val="00326FD1"/>
    <w:rsid w:val="003270FA"/>
    <w:rsid w:val="00327C6C"/>
    <w:rsid w:val="00327C7C"/>
    <w:rsid w:val="00330002"/>
    <w:rsid w:val="003302F6"/>
    <w:rsid w:val="00330320"/>
    <w:rsid w:val="00330644"/>
    <w:rsid w:val="0033148A"/>
    <w:rsid w:val="00331B43"/>
    <w:rsid w:val="00332581"/>
    <w:rsid w:val="003325DC"/>
    <w:rsid w:val="003329C1"/>
    <w:rsid w:val="00333125"/>
    <w:rsid w:val="003331D2"/>
    <w:rsid w:val="003335FC"/>
    <w:rsid w:val="003336A0"/>
    <w:rsid w:val="0033441C"/>
    <w:rsid w:val="00334801"/>
    <w:rsid w:val="003348A0"/>
    <w:rsid w:val="00334BC8"/>
    <w:rsid w:val="00335189"/>
    <w:rsid w:val="00335231"/>
    <w:rsid w:val="0033542C"/>
    <w:rsid w:val="00335462"/>
    <w:rsid w:val="003363E7"/>
    <w:rsid w:val="00336598"/>
    <w:rsid w:val="00336A6D"/>
    <w:rsid w:val="003370A0"/>
    <w:rsid w:val="00337123"/>
    <w:rsid w:val="00337D32"/>
    <w:rsid w:val="0034096D"/>
    <w:rsid w:val="00340972"/>
    <w:rsid w:val="003409A2"/>
    <w:rsid w:val="00341496"/>
    <w:rsid w:val="00341E98"/>
    <w:rsid w:val="00342185"/>
    <w:rsid w:val="00342C45"/>
    <w:rsid w:val="00342EF9"/>
    <w:rsid w:val="00343389"/>
    <w:rsid w:val="00343967"/>
    <w:rsid w:val="00343A77"/>
    <w:rsid w:val="00344292"/>
    <w:rsid w:val="00344D66"/>
    <w:rsid w:val="0034515D"/>
    <w:rsid w:val="00345234"/>
    <w:rsid w:val="003452A3"/>
    <w:rsid w:val="003457ED"/>
    <w:rsid w:val="00346C79"/>
    <w:rsid w:val="0034741D"/>
    <w:rsid w:val="0034766E"/>
    <w:rsid w:val="00347AFE"/>
    <w:rsid w:val="00350DDA"/>
    <w:rsid w:val="003519A1"/>
    <w:rsid w:val="00352135"/>
    <w:rsid w:val="0035228F"/>
    <w:rsid w:val="00353061"/>
    <w:rsid w:val="003530CB"/>
    <w:rsid w:val="0035326D"/>
    <w:rsid w:val="0035335E"/>
    <w:rsid w:val="0035341F"/>
    <w:rsid w:val="00353B1F"/>
    <w:rsid w:val="00353C30"/>
    <w:rsid w:val="003540BC"/>
    <w:rsid w:val="003541C2"/>
    <w:rsid w:val="003546FB"/>
    <w:rsid w:val="0035482D"/>
    <w:rsid w:val="00354E3E"/>
    <w:rsid w:val="0035564D"/>
    <w:rsid w:val="00355972"/>
    <w:rsid w:val="003560D0"/>
    <w:rsid w:val="00356271"/>
    <w:rsid w:val="003568FF"/>
    <w:rsid w:val="00356C75"/>
    <w:rsid w:val="00356D0A"/>
    <w:rsid w:val="00356EF6"/>
    <w:rsid w:val="00357151"/>
    <w:rsid w:val="00357C02"/>
    <w:rsid w:val="00357E03"/>
    <w:rsid w:val="0036008F"/>
    <w:rsid w:val="00360B3F"/>
    <w:rsid w:val="00361A96"/>
    <w:rsid w:val="0036222B"/>
    <w:rsid w:val="00362390"/>
    <w:rsid w:val="003632BB"/>
    <w:rsid w:val="00363D5C"/>
    <w:rsid w:val="00363E11"/>
    <w:rsid w:val="003644CB"/>
    <w:rsid w:val="0036488E"/>
    <w:rsid w:val="003648D7"/>
    <w:rsid w:val="00364CA2"/>
    <w:rsid w:val="00364F03"/>
    <w:rsid w:val="0036502A"/>
    <w:rsid w:val="0036601C"/>
    <w:rsid w:val="00366758"/>
    <w:rsid w:val="00366A86"/>
    <w:rsid w:val="00366DC8"/>
    <w:rsid w:val="00366E9D"/>
    <w:rsid w:val="003670EE"/>
    <w:rsid w:val="003671E4"/>
    <w:rsid w:val="00367721"/>
    <w:rsid w:val="003677EA"/>
    <w:rsid w:val="00367B66"/>
    <w:rsid w:val="00367E7F"/>
    <w:rsid w:val="00370B35"/>
    <w:rsid w:val="00370C47"/>
    <w:rsid w:val="00371734"/>
    <w:rsid w:val="0037192B"/>
    <w:rsid w:val="00371E64"/>
    <w:rsid w:val="00372AEE"/>
    <w:rsid w:val="00372EC8"/>
    <w:rsid w:val="00372F4D"/>
    <w:rsid w:val="00373779"/>
    <w:rsid w:val="003738A5"/>
    <w:rsid w:val="00373B32"/>
    <w:rsid w:val="00373C57"/>
    <w:rsid w:val="00374D6C"/>
    <w:rsid w:val="00374FB0"/>
    <w:rsid w:val="00375188"/>
    <w:rsid w:val="00375381"/>
    <w:rsid w:val="0037562F"/>
    <w:rsid w:val="00375887"/>
    <w:rsid w:val="0037594E"/>
    <w:rsid w:val="00375BE2"/>
    <w:rsid w:val="00375E7C"/>
    <w:rsid w:val="003763AF"/>
    <w:rsid w:val="00376644"/>
    <w:rsid w:val="00376D22"/>
    <w:rsid w:val="00377D6A"/>
    <w:rsid w:val="00377E2A"/>
    <w:rsid w:val="0038097B"/>
    <w:rsid w:val="003809C0"/>
    <w:rsid w:val="00381AE0"/>
    <w:rsid w:val="003823D2"/>
    <w:rsid w:val="003825A6"/>
    <w:rsid w:val="00382A61"/>
    <w:rsid w:val="00382E9D"/>
    <w:rsid w:val="00383465"/>
    <w:rsid w:val="00383967"/>
    <w:rsid w:val="00384406"/>
    <w:rsid w:val="00384CB7"/>
    <w:rsid w:val="00385341"/>
    <w:rsid w:val="00385A4D"/>
    <w:rsid w:val="00385D0E"/>
    <w:rsid w:val="00385D2D"/>
    <w:rsid w:val="00385F64"/>
    <w:rsid w:val="00386560"/>
    <w:rsid w:val="00386EEC"/>
    <w:rsid w:val="00387A53"/>
    <w:rsid w:val="00390204"/>
    <w:rsid w:val="00390545"/>
    <w:rsid w:val="003906C4"/>
    <w:rsid w:val="003907F7"/>
    <w:rsid w:val="00390903"/>
    <w:rsid w:val="00390989"/>
    <w:rsid w:val="003910EF"/>
    <w:rsid w:val="0039155C"/>
    <w:rsid w:val="00392063"/>
    <w:rsid w:val="00392417"/>
    <w:rsid w:val="0039242E"/>
    <w:rsid w:val="0039249E"/>
    <w:rsid w:val="00392D0B"/>
    <w:rsid w:val="00393121"/>
    <w:rsid w:val="0039317B"/>
    <w:rsid w:val="00393563"/>
    <w:rsid w:val="003937C2"/>
    <w:rsid w:val="003945EF"/>
    <w:rsid w:val="003949FF"/>
    <w:rsid w:val="00395C6D"/>
    <w:rsid w:val="00395DEB"/>
    <w:rsid w:val="00395F48"/>
    <w:rsid w:val="00396076"/>
    <w:rsid w:val="0039618D"/>
    <w:rsid w:val="003966C9"/>
    <w:rsid w:val="003968AE"/>
    <w:rsid w:val="00396D71"/>
    <w:rsid w:val="00396E34"/>
    <w:rsid w:val="003A073D"/>
    <w:rsid w:val="003A1102"/>
    <w:rsid w:val="003A14CE"/>
    <w:rsid w:val="003A1685"/>
    <w:rsid w:val="003A1D1E"/>
    <w:rsid w:val="003A2193"/>
    <w:rsid w:val="003A2A76"/>
    <w:rsid w:val="003A3023"/>
    <w:rsid w:val="003A3466"/>
    <w:rsid w:val="003A36B2"/>
    <w:rsid w:val="003A3DA3"/>
    <w:rsid w:val="003A41F6"/>
    <w:rsid w:val="003A444F"/>
    <w:rsid w:val="003A463A"/>
    <w:rsid w:val="003A48BC"/>
    <w:rsid w:val="003A4949"/>
    <w:rsid w:val="003A4ADC"/>
    <w:rsid w:val="003A4E1D"/>
    <w:rsid w:val="003A510F"/>
    <w:rsid w:val="003A545E"/>
    <w:rsid w:val="003A577F"/>
    <w:rsid w:val="003A5ECD"/>
    <w:rsid w:val="003A5FEB"/>
    <w:rsid w:val="003A6049"/>
    <w:rsid w:val="003A605A"/>
    <w:rsid w:val="003A68DB"/>
    <w:rsid w:val="003A73E6"/>
    <w:rsid w:val="003A75F2"/>
    <w:rsid w:val="003A7DE4"/>
    <w:rsid w:val="003A7FBF"/>
    <w:rsid w:val="003B001F"/>
    <w:rsid w:val="003B0E89"/>
    <w:rsid w:val="003B0FAA"/>
    <w:rsid w:val="003B148B"/>
    <w:rsid w:val="003B1832"/>
    <w:rsid w:val="003B1AB3"/>
    <w:rsid w:val="003B2588"/>
    <w:rsid w:val="003B2BF0"/>
    <w:rsid w:val="003B2F36"/>
    <w:rsid w:val="003B2FAD"/>
    <w:rsid w:val="003B3157"/>
    <w:rsid w:val="003B3378"/>
    <w:rsid w:val="003B37EC"/>
    <w:rsid w:val="003B43B5"/>
    <w:rsid w:val="003B4A37"/>
    <w:rsid w:val="003B5300"/>
    <w:rsid w:val="003B5F88"/>
    <w:rsid w:val="003B60D8"/>
    <w:rsid w:val="003B6E67"/>
    <w:rsid w:val="003B73B2"/>
    <w:rsid w:val="003B75EA"/>
    <w:rsid w:val="003B76A6"/>
    <w:rsid w:val="003B7F19"/>
    <w:rsid w:val="003C0829"/>
    <w:rsid w:val="003C0C22"/>
    <w:rsid w:val="003C1265"/>
    <w:rsid w:val="003C14DC"/>
    <w:rsid w:val="003C1528"/>
    <w:rsid w:val="003C19CA"/>
    <w:rsid w:val="003C3C1F"/>
    <w:rsid w:val="003C3CAE"/>
    <w:rsid w:val="003C3E45"/>
    <w:rsid w:val="003C45AB"/>
    <w:rsid w:val="003C4B0F"/>
    <w:rsid w:val="003C4FD6"/>
    <w:rsid w:val="003C50F8"/>
    <w:rsid w:val="003C53CD"/>
    <w:rsid w:val="003C5669"/>
    <w:rsid w:val="003C680E"/>
    <w:rsid w:val="003C6A26"/>
    <w:rsid w:val="003C6A87"/>
    <w:rsid w:val="003C6C3B"/>
    <w:rsid w:val="003C72F4"/>
    <w:rsid w:val="003C754A"/>
    <w:rsid w:val="003C7EEA"/>
    <w:rsid w:val="003C7FF3"/>
    <w:rsid w:val="003D01FB"/>
    <w:rsid w:val="003D0A29"/>
    <w:rsid w:val="003D1117"/>
    <w:rsid w:val="003D1314"/>
    <w:rsid w:val="003D1A00"/>
    <w:rsid w:val="003D1B2D"/>
    <w:rsid w:val="003D1BB1"/>
    <w:rsid w:val="003D1CFD"/>
    <w:rsid w:val="003D1D9C"/>
    <w:rsid w:val="003D1F05"/>
    <w:rsid w:val="003D2172"/>
    <w:rsid w:val="003D234B"/>
    <w:rsid w:val="003D261F"/>
    <w:rsid w:val="003D2E95"/>
    <w:rsid w:val="003D33C5"/>
    <w:rsid w:val="003D3603"/>
    <w:rsid w:val="003D3BFE"/>
    <w:rsid w:val="003D3DE7"/>
    <w:rsid w:val="003D47D3"/>
    <w:rsid w:val="003D496D"/>
    <w:rsid w:val="003D4B6D"/>
    <w:rsid w:val="003D50E7"/>
    <w:rsid w:val="003D5A68"/>
    <w:rsid w:val="003D5E77"/>
    <w:rsid w:val="003D5E8B"/>
    <w:rsid w:val="003D61C3"/>
    <w:rsid w:val="003D68A9"/>
    <w:rsid w:val="003D6ABE"/>
    <w:rsid w:val="003D704F"/>
    <w:rsid w:val="003D7103"/>
    <w:rsid w:val="003D7232"/>
    <w:rsid w:val="003D7720"/>
    <w:rsid w:val="003D7764"/>
    <w:rsid w:val="003D79F3"/>
    <w:rsid w:val="003D7BFE"/>
    <w:rsid w:val="003D7C12"/>
    <w:rsid w:val="003E0150"/>
    <w:rsid w:val="003E01A1"/>
    <w:rsid w:val="003E08F7"/>
    <w:rsid w:val="003E0964"/>
    <w:rsid w:val="003E09C8"/>
    <w:rsid w:val="003E0A84"/>
    <w:rsid w:val="003E26F0"/>
    <w:rsid w:val="003E2927"/>
    <w:rsid w:val="003E2E42"/>
    <w:rsid w:val="003E3D0A"/>
    <w:rsid w:val="003E3E76"/>
    <w:rsid w:val="003E3FB0"/>
    <w:rsid w:val="003E42E3"/>
    <w:rsid w:val="003E481A"/>
    <w:rsid w:val="003E49CE"/>
    <w:rsid w:val="003E4AFD"/>
    <w:rsid w:val="003E5ADF"/>
    <w:rsid w:val="003E5DD1"/>
    <w:rsid w:val="003E60C4"/>
    <w:rsid w:val="003E6CF4"/>
    <w:rsid w:val="003E6D24"/>
    <w:rsid w:val="003E6EC4"/>
    <w:rsid w:val="003E70CC"/>
    <w:rsid w:val="003E70D3"/>
    <w:rsid w:val="003E7791"/>
    <w:rsid w:val="003E77FD"/>
    <w:rsid w:val="003E7E52"/>
    <w:rsid w:val="003F0474"/>
    <w:rsid w:val="003F08E6"/>
    <w:rsid w:val="003F0D41"/>
    <w:rsid w:val="003F135F"/>
    <w:rsid w:val="003F138D"/>
    <w:rsid w:val="003F2451"/>
    <w:rsid w:val="003F2578"/>
    <w:rsid w:val="003F27F5"/>
    <w:rsid w:val="003F2AD1"/>
    <w:rsid w:val="003F2DA6"/>
    <w:rsid w:val="003F37FF"/>
    <w:rsid w:val="003F3BCB"/>
    <w:rsid w:val="003F3EAE"/>
    <w:rsid w:val="003F3FEA"/>
    <w:rsid w:val="003F42A4"/>
    <w:rsid w:val="003F4369"/>
    <w:rsid w:val="003F444A"/>
    <w:rsid w:val="003F4643"/>
    <w:rsid w:val="003F4A61"/>
    <w:rsid w:val="003F4CE9"/>
    <w:rsid w:val="003F5039"/>
    <w:rsid w:val="003F63B8"/>
    <w:rsid w:val="003F6A7C"/>
    <w:rsid w:val="003F745B"/>
    <w:rsid w:val="003F79FC"/>
    <w:rsid w:val="003F7C55"/>
    <w:rsid w:val="00400573"/>
    <w:rsid w:val="00400663"/>
    <w:rsid w:val="004006C5"/>
    <w:rsid w:val="00400734"/>
    <w:rsid w:val="004008AC"/>
    <w:rsid w:val="00400EFD"/>
    <w:rsid w:val="00400F64"/>
    <w:rsid w:val="004019FF"/>
    <w:rsid w:val="00402312"/>
    <w:rsid w:val="0040234E"/>
    <w:rsid w:val="0040247A"/>
    <w:rsid w:val="0040275B"/>
    <w:rsid w:val="00403634"/>
    <w:rsid w:val="0040376C"/>
    <w:rsid w:val="004039CA"/>
    <w:rsid w:val="00403D2B"/>
    <w:rsid w:val="004042A4"/>
    <w:rsid w:val="00404584"/>
    <w:rsid w:val="0040555E"/>
    <w:rsid w:val="00405817"/>
    <w:rsid w:val="0040587A"/>
    <w:rsid w:val="004058D8"/>
    <w:rsid w:val="004060AC"/>
    <w:rsid w:val="004062FD"/>
    <w:rsid w:val="004068A3"/>
    <w:rsid w:val="00406D83"/>
    <w:rsid w:val="004074DF"/>
    <w:rsid w:val="00407842"/>
    <w:rsid w:val="004079F5"/>
    <w:rsid w:val="0041020F"/>
    <w:rsid w:val="0041054C"/>
    <w:rsid w:val="0041061D"/>
    <w:rsid w:val="00410870"/>
    <w:rsid w:val="00410C8D"/>
    <w:rsid w:val="00410F5D"/>
    <w:rsid w:val="00411246"/>
    <w:rsid w:val="00411247"/>
    <w:rsid w:val="0041195A"/>
    <w:rsid w:val="00411AE6"/>
    <w:rsid w:val="00411E7D"/>
    <w:rsid w:val="00411EBE"/>
    <w:rsid w:val="004131C4"/>
    <w:rsid w:val="00413200"/>
    <w:rsid w:val="0041338F"/>
    <w:rsid w:val="00413AE3"/>
    <w:rsid w:val="00414085"/>
    <w:rsid w:val="004142B1"/>
    <w:rsid w:val="0041459B"/>
    <w:rsid w:val="004150EB"/>
    <w:rsid w:val="00415140"/>
    <w:rsid w:val="00415257"/>
    <w:rsid w:val="0041573E"/>
    <w:rsid w:val="00415B3C"/>
    <w:rsid w:val="00415C96"/>
    <w:rsid w:val="00415CAC"/>
    <w:rsid w:val="004165A7"/>
    <w:rsid w:val="004168E8"/>
    <w:rsid w:val="00416B59"/>
    <w:rsid w:val="00416D32"/>
    <w:rsid w:val="00416DA3"/>
    <w:rsid w:val="00417447"/>
    <w:rsid w:val="00417603"/>
    <w:rsid w:val="004202B4"/>
    <w:rsid w:val="0042097C"/>
    <w:rsid w:val="00421E0C"/>
    <w:rsid w:val="004222CC"/>
    <w:rsid w:val="0042255F"/>
    <w:rsid w:val="00422A4E"/>
    <w:rsid w:val="00423106"/>
    <w:rsid w:val="0042352F"/>
    <w:rsid w:val="004235F6"/>
    <w:rsid w:val="00423733"/>
    <w:rsid w:val="00423D73"/>
    <w:rsid w:val="0042409F"/>
    <w:rsid w:val="004240E3"/>
    <w:rsid w:val="00424394"/>
    <w:rsid w:val="00424FE0"/>
    <w:rsid w:val="0042511E"/>
    <w:rsid w:val="00425206"/>
    <w:rsid w:val="004252CD"/>
    <w:rsid w:val="00426BFE"/>
    <w:rsid w:val="00426C69"/>
    <w:rsid w:val="00427301"/>
    <w:rsid w:val="00427696"/>
    <w:rsid w:val="0042782E"/>
    <w:rsid w:val="0042785A"/>
    <w:rsid w:val="004278E1"/>
    <w:rsid w:val="00430519"/>
    <w:rsid w:val="00430661"/>
    <w:rsid w:val="00430E5B"/>
    <w:rsid w:val="00430EBC"/>
    <w:rsid w:val="00431753"/>
    <w:rsid w:val="00431EA2"/>
    <w:rsid w:val="00432807"/>
    <w:rsid w:val="00432B8A"/>
    <w:rsid w:val="00433509"/>
    <w:rsid w:val="00433634"/>
    <w:rsid w:val="00433969"/>
    <w:rsid w:val="00433D7F"/>
    <w:rsid w:val="00433E4F"/>
    <w:rsid w:val="0043436A"/>
    <w:rsid w:val="004343D8"/>
    <w:rsid w:val="0043475E"/>
    <w:rsid w:val="00435433"/>
    <w:rsid w:val="0043590A"/>
    <w:rsid w:val="0043594E"/>
    <w:rsid w:val="004359DD"/>
    <w:rsid w:val="00435B90"/>
    <w:rsid w:val="00435D4D"/>
    <w:rsid w:val="00435E78"/>
    <w:rsid w:val="00436069"/>
    <w:rsid w:val="00436220"/>
    <w:rsid w:val="00436580"/>
    <w:rsid w:val="004367EC"/>
    <w:rsid w:val="0043695D"/>
    <w:rsid w:val="00437A94"/>
    <w:rsid w:val="00437E4A"/>
    <w:rsid w:val="00440AD1"/>
    <w:rsid w:val="004412A8"/>
    <w:rsid w:val="004422CD"/>
    <w:rsid w:val="0044248F"/>
    <w:rsid w:val="00442AA7"/>
    <w:rsid w:val="004439C1"/>
    <w:rsid w:val="00443E73"/>
    <w:rsid w:val="00444ACF"/>
    <w:rsid w:val="00444B72"/>
    <w:rsid w:val="004452FE"/>
    <w:rsid w:val="00445461"/>
    <w:rsid w:val="00445E79"/>
    <w:rsid w:val="00446CD2"/>
    <w:rsid w:val="004474D5"/>
    <w:rsid w:val="00447AA4"/>
    <w:rsid w:val="0045057B"/>
    <w:rsid w:val="00450849"/>
    <w:rsid w:val="00450D8F"/>
    <w:rsid w:val="00450E4B"/>
    <w:rsid w:val="00450FE2"/>
    <w:rsid w:val="00451A12"/>
    <w:rsid w:val="00451BFF"/>
    <w:rsid w:val="0045203C"/>
    <w:rsid w:val="004528CC"/>
    <w:rsid w:val="00452B12"/>
    <w:rsid w:val="00452D07"/>
    <w:rsid w:val="00453EB0"/>
    <w:rsid w:val="004541FE"/>
    <w:rsid w:val="00454389"/>
    <w:rsid w:val="00454624"/>
    <w:rsid w:val="00454893"/>
    <w:rsid w:val="00454900"/>
    <w:rsid w:val="004551D8"/>
    <w:rsid w:val="004554C9"/>
    <w:rsid w:val="0045644E"/>
    <w:rsid w:val="00456702"/>
    <w:rsid w:val="0045675C"/>
    <w:rsid w:val="0045691E"/>
    <w:rsid w:val="00456CB1"/>
    <w:rsid w:val="00456E47"/>
    <w:rsid w:val="004576AD"/>
    <w:rsid w:val="0046073C"/>
    <w:rsid w:val="004607C6"/>
    <w:rsid w:val="00460966"/>
    <w:rsid w:val="00460993"/>
    <w:rsid w:val="00460B8B"/>
    <w:rsid w:val="004619BB"/>
    <w:rsid w:val="00461D8C"/>
    <w:rsid w:val="004620DC"/>
    <w:rsid w:val="00462B2D"/>
    <w:rsid w:val="00462CF3"/>
    <w:rsid w:val="00462F71"/>
    <w:rsid w:val="00463ACA"/>
    <w:rsid w:val="00463AD3"/>
    <w:rsid w:val="00463FD3"/>
    <w:rsid w:val="00464B46"/>
    <w:rsid w:val="004656F4"/>
    <w:rsid w:val="00465B0D"/>
    <w:rsid w:val="004666D8"/>
    <w:rsid w:val="00466E3D"/>
    <w:rsid w:val="0046783E"/>
    <w:rsid w:val="00467FAA"/>
    <w:rsid w:val="004701A6"/>
    <w:rsid w:val="00470244"/>
    <w:rsid w:val="004708C6"/>
    <w:rsid w:val="00470A09"/>
    <w:rsid w:val="00470F6B"/>
    <w:rsid w:val="004718E2"/>
    <w:rsid w:val="00472170"/>
    <w:rsid w:val="00472246"/>
    <w:rsid w:val="00472345"/>
    <w:rsid w:val="0047349F"/>
    <w:rsid w:val="00473FFC"/>
    <w:rsid w:val="0047437C"/>
    <w:rsid w:val="004743D1"/>
    <w:rsid w:val="00474EE8"/>
    <w:rsid w:val="00474FAB"/>
    <w:rsid w:val="00475B66"/>
    <w:rsid w:val="00475DFF"/>
    <w:rsid w:val="00475E75"/>
    <w:rsid w:val="00475EEB"/>
    <w:rsid w:val="00476090"/>
    <w:rsid w:val="0047630A"/>
    <w:rsid w:val="00476468"/>
    <w:rsid w:val="0047660A"/>
    <w:rsid w:val="004766EB"/>
    <w:rsid w:val="00476DED"/>
    <w:rsid w:val="004770E9"/>
    <w:rsid w:val="004772C7"/>
    <w:rsid w:val="0048007A"/>
    <w:rsid w:val="004801D8"/>
    <w:rsid w:val="00480A83"/>
    <w:rsid w:val="00480C2B"/>
    <w:rsid w:val="00481CC8"/>
    <w:rsid w:val="00482222"/>
    <w:rsid w:val="004825D4"/>
    <w:rsid w:val="00482975"/>
    <w:rsid w:val="00482F00"/>
    <w:rsid w:val="00483540"/>
    <w:rsid w:val="004837F3"/>
    <w:rsid w:val="00484B3F"/>
    <w:rsid w:val="00484D54"/>
    <w:rsid w:val="00484F68"/>
    <w:rsid w:val="004859A9"/>
    <w:rsid w:val="00485B01"/>
    <w:rsid w:val="00485C86"/>
    <w:rsid w:val="00486F36"/>
    <w:rsid w:val="004874B5"/>
    <w:rsid w:val="00487B17"/>
    <w:rsid w:val="00487C29"/>
    <w:rsid w:val="00487C37"/>
    <w:rsid w:val="00487E01"/>
    <w:rsid w:val="00490139"/>
    <w:rsid w:val="004902D0"/>
    <w:rsid w:val="00490582"/>
    <w:rsid w:val="00490D90"/>
    <w:rsid w:val="00490F71"/>
    <w:rsid w:val="004911C3"/>
    <w:rsid w:val="00491351"/>
    <w:rsid w:val="00491ACC"/>
    <w:rsid w:val="004920C2"/>
    <w:rsid w:val="004922F6"/>
    <w:rsid w:val="00492387"/>
    <w:rsid w:val="00492432"/>
    <w:rsid w:val="004927D1"/>
    <w:rsid w:val="00492D07"/>
    <w:rsid w:val="00493655"/>
    <w:rsid w:val="004936BA"/>
    <w:rsid w:val="00493DAA"/>
    <w:rsid w:val="00494459"/>
    <w:rsid w:val="00494D9D"/>
    <w:rsid w:val="00494DD4"/>
    <w:rsid w:val="00494F4D"/>
    <w:rsid w:val="00495089"/>
    <w:rsid w:val="004959E5"/>
    <w:rsid w:val="00495A66"/>
    <w:rsid w:val="00495E9B"/>
    <w:rsid w:val="00495EA2"/>
    <w:rsid w:val="00496220"/>
    <w:rsid w:val="0049664A"/>
    <w:rsid w:val="004968C3"/>
    <w:rsid w:val="00497239"/>
    <w:rsid w:val="004974EF"/>
    <w:rsid w:val="00497509"/>
    <w:rsid w:val="00497F41"/>
    <w:rsid w:val="004A09F2"/>
    <w:rsid w:val="004A1704"/>
    <w:rsid w:val="004A1B5D"/>
    <w:rsid w:val="004A25C9"/>
    <w:rsid w:val="004A29F3"/>
    <w:rsid w:val="004A2BA4"/>
    <w:rsid w:val="004A3209"/>
    <w:rsid w:val="004A3527"/>
    <w:rsid w:val="004A3865"/>
    <w:rsid w:val="004A3930"/>
    <w:rsid w:val="004A3D90"/>
    <w:rsid w:val="004A3E50"/>
    <w:rsid w:val="004A3ED5"/>
    <w:rsid w:val="004A3EF6"/>
    <w:rsid w:val="004A4629"/>
    <w:rsid w:val="004A4F6D"/>
    <w:rsid w:val="004A59C5"/>
    <w:rsid w:val="004A5B20"/>
    <w:rsid w:val="004A5BE7"/>
    <w:rsid w:val="004A5D3A"/>
    <w:rsid w:val="004A6054"/>
    <w:rsid w:val="004A6456"/>
    <w:rsid w:val="004A67EE"/>
    <w:rsid w:val="004B071A"/>
    <w:rsid w:val="004B0906"/>
    <w:rsid w:val="004B1181"/>
    <w:rsid w:val="004B1414"/>
    <w:rsid w:val="004B1468"/>
    <w:rsid w:val="004B1CC8"/>
    <w:rsid w:val="004B221B"/>
    <w:rsid w:val="004B2758"/>
    <w:rsid w:val="004B2B14"/>
    <w:rsid w:val="004B3544"/>
    <w:rsid w:val="004B368D"/>
    <w:rsid w:val="004B3690"/>
    <w:rsid w:val="004B39C8"/>
    <w:rsid w:val="004B3EC5"/>
    <w:rsid w:val="004B3FD0"/>
    <w:rsid w:val="004B4A1E"/>
    <w:rsid w:val="004B4CA2"/>
    <w:rsid w:val="004B5341"/>
    <w:rsid w:val="004B5869"/>
    <w:rsid w:val="004B58C8"/>
    <w:rsid w:val="004B5C42"/>
    <w:rsid w:val="004B5C9F"/>
    <w:rsid w:val="004B627C"/>
    <w:rsid w:val="004B6442"/>
    <w:rsid w:val="004B64E1"/>
    <w:rsid w:val="004B652A"/>
    <w:rsid w:val="004B65D0"/>
    <w:rsid w:val="004B66FF"/>
    <w:rsid w:val="004B6D91"/>
    <w:rsid w:val="004B722D"/>
    <w:rsid w:val="004B72C9"/>
    <w:rsid w:val="004B7BF2"/>
    <w:rsid w:val="004B7EAC"/>
    <w:rsid w:val="004C0191"/>
    <w:rsid w:val="004C01BB"/>
    <w:rsid w:val="004C0B00"/>
    <w:rsid w:val="004C0B4A"/>
    <w:rsid w:val="004C10AF"/>
    <w:rsid w:val="004C1166"/>
    <w:rsid w:val="004C11BF"/>
    <w:rsid w:val="004C158B"/>
    <w:rsid w:val="004C1B76"/>
    <w:rsid w:val="004C2B17"/>
    <w:rsid w:val="004C3334"/>
    <w:rsid w:val="004C3C6B"/>
    <w:rsid w:val="004C47C9"/>
    <w:rsid w:val="004C480D"/>
    <w:rsid w:val="004C4842"/>
    <w:rsid w:val="004C4AFE"/>
    <w:rsid w:val="004C4B38"/>
    <w:rsid w:val="004C4E96"/>
    <w:rsid w:val="004C4F0F"/>
    <w:rsid w:val="004C509F"/>
    <w:rsid w:val="004C515A"/>
    <w:rsid w:val="004C592B"/>
    <w:rsid w:val="004C59A4"/>
    <w:rsid w:val="004C5A87"/>
    <w:rsid w:val="004C66E8"/>
    <w:rsid w:val="004C6A9B"/>
    <w:rsid w:val="004C6E7F"/>
    <w:rsid w:val="004C7916"/>
    <w:rsid w:val="004D064A"/>
    <w:rsid w:val="004D09C9"/>
    <w:rsid w:val="004D0AEF"/>
    <w:rsid w:val="004D14B6"/>
    <w:rsid w:val="004D1F39"/>
    <w:rsid w:val="004D24B3"/>
    <w:rsid w:val="004D26EA"/>
    <w:rsid w:val="004D2FBE"/>
    <w:rsid w:val="004D35B3"/>
    <w:rsid w:val="004D3637"/>
    <w:rsid w:val="004D3A54"/>
    <w:rsid w:val="004D4115"/>
    <w:rsid w:val="004D4DA7"/>
    <w:rsid w:val="004D5448"/>
    <w:rsid w:val="004D56F4"/>
    <w:rsid w:val="004D5740"/>
    <w:rsid w:val="004D579F"/>
    <w:rsid w:val="004D5832"/>
    <w:rsid w:val="004D5A04"/>
    <w:rsid w:val="004D61CA"/>
    <w:rsid w:val="004D673F"/>
    <w:rsid w:val="004D6C3E"/>
    <w:rsid w:val="004D6D0D"/>
    <w:rsid w:val="004D7030"/>
    <w:rsid w:val="004D722F"/>
    <w:rsid w:val="004D78B7"/>
    <w:rsid w:val="004D7A49"/>
    <w:rsid w:val="004E01A0"/>
    <w:rsid w:val="004E0E15"/>
    <w:rsid w:val="004E0F49"/>
    <w:rsid w:val="004E2543"/>
    <w:rsid w:val="004E25AE"/>
    <w:rsid w:val="004E25D7"/>
    <w:rsid w:val="004E2885"/>
    <w:rsid w:val="004E2ABB"/>
    <w:rsid w:val="004E2C54"/>
    <w:rsid w:val="004E3011"/>
    <w:rsid w:val="004E34E3"/>
    <w:rsid w:val="004E375E"/>
    <w:rsid w:val="004E38F6"/>
    <w:rsid w:val="004E3983"/>
    <w:rsid w:val="004E4849"/>
    <w:rsid w:val="004E48F7"/>
    <w:rsid w:val="004E4995"/>
    <w:rsid w:val="004E50FB"/>
    <w:rsid w:val="004E5318"/>
    <w:rsid w:val="004E53A0"/>
    <w:rsid w:val="004E544E"/>
    <w:rsid w:val="004E5DB2"/>
    <w:rsid w:val="004E5DF0"/>
    <w:rsid w:val="004E659F"/>
    <w:rsid w:val="004E6F2E"/>
    <w:rsid w:val="004E727B"/>
    <w:rsid w:val="004E73DB"/>
    <w:rsid w:val="004E759C"/>
    <w:rsid w:val="004F0035"/>
    <w:rsid w:val="004F0339"/>
    <w:rsid w:val="004F07C9"/>
    <w:rsid w:val="004F0ECF"/>
    <w:rsid w:val="004F103B"/>
    <w:rsid w:val="004F1075"/>
    <w:rsid w:val="004F1175"/>
    <w:rsid w:val="004F1A8D"/>
    <w:rsid w:val="004F1FF1"/>
    <w:rsid w:val="004F2227"/>
    <w:rsid w:val="004F2416"/>
    <w:rsid w:val="004F287E"/>
    <w:rsid w:val="004F2CA4"/>
    <w:rsid w:val="004F3C29"/>
    <w:rsid w:val="004F3C81"/>
    <w:rsid w:val="004F429B"/>
    <w:rsid w:val="004F42D0"/>
    <w:rsid w:val="004F4466"/>
    <w:rsid w:val="004F46FE"/>
    <w:rsid w:val="004F4CA6"/>
    <w:rsid w:val="004F4DF7"/>
    <w:rsid w:val="004F5519"/>
    <w:rsid w:val="004F5522"/>
    <w:rsid w:val="004F6280"/>
    <w:rsid w:val="004F65E5"/>
    <w:rsid w:val="004F6777"/>
    <w:rsid w:val="004F7354"/>
    <w:rsid w:val="004F7622"/>
    <w:rsid w:val="005004FD"/>
    <w:rsid w:val="0050087B"/>
    <w:rsid w:val="00500E00"/>
    <w:rsid w:val="0050145D"/>
    <w:rsid w:val="00502529"/>
    <w:rsid w:val="005025B2"/>
    <w:rsid w:val="00502612"/>
    <w:rsid w:val="0050287C"/>
    <w:rsid w:val="00502D02"/>
    <w:rsid w:val="00502DAE"/>
    <w:rsid w:val="00502E6A"/>
    <w:rsid w:val="00502F7A"/>
    <w:rsid w:val="00503830"/>
    <w:rsid w:val="00503938"/>
    <w:rsid w:val="005039E1"/>
    <w:rsid w:val="00503A0E"/>
    <w:rsid w:val="00503F80"/>
    <w:rsid w:val="00504188"/>
    <w:rsid w:val="005044C1"/>
    <w:rsid w:val="005048BE"/>
    <w:rsid w:val="00504A27"/>
    <w:rsid w:val="00504C44"/>
    <w:rsid w:val="005059A2"/>
    <w:rsid w:val="00505CC8"/>
    <w:rsid w:val="005060BA"/>
    <w:rsid w:val="00506422"/>
    <w:rsid w:val="00506C3E"/>
    <w:rsid w:val="00507279"/>
    <w:rsid w:val="005072DA"/>
    <w:rsid w:val="00507519"/>
    <w:rsid w:val="00507B3B"/>
    <w:rsid w:val="00510AEA"/>
    <w:rsid w:val="00511E53"/>
    <w:rsid w:val="00512A68"/>
    <w:rsid w:val="0051356E"/>
    <w:rsid w:val="0051362F"/>
    <w:rsid w:val="00513840"/>
    <w:rsid w:val="005143A9"/>
    <w:rsid w:val="005146A3"/>
    <w:rsid w:val="00514AD0"/>
    <w:rsid w:val="00514BD9"/>
    <w:rsid w:val="00514F5B"/>
    <w:rsid w:val="005157F3"/>
    <w:rsid w:val="00515925"/>
    <w:rsid w:val="005160B3"/>
    <w:rsid w:val="005161B5"/>
    <w:rsid w:val="005168C8"/>
    <w:rsid w:val="00516B43"/>
    <w:rsid w:val="00516D50"/>
    <w:rsid w:val="00517752"/>
    <w:rsid w:val="00517CFE"/>
    <w:rsid w:val="00520656"/>
    <w:rsid w:val="0052095B"/>
    <w:rsid w:val="00520A55"/>
    <w:rsid w:val="00521419"/>
    <w:rsid w:val="0052186C"/>
    <w:rsid w:val="005219EB"/>
    <w:rsid w:val="00521A93"/>
    <w:rsid w:val="005220DC"/>
    <w:rsid w:val="0052234E"/>
    <w:rsid w:val="0052244E"/>
    <w:rsid w:val="00522506"/>
    <w:rsid w:val="0052250C"/>
    <w:rsid w:val="00522599"/>
    <w:rsid w:val="00523078"/>
    <w:rsid w:val="0052323B"/>
    <w:rsid w:val="00523D66"/>
    <w:rsid w:val="00524227"/>
    <w:rsid w:val="00524F89"/>
    <w:rsid w:val="00525803"/>
    <w:rsid w:val="005261F4"/>
    <w:rsid w:val="0052672D"/>
    <w:rsid w:val="00526A9C"/>
    <w:rsid w:val="00527124"/>
    <w:rsid w:val="00527651"/>
    <w:rsid w:val="005279E6"/>
    <w:rsid w:val="00527D6E"/>
    <w:rsid w:val="00530061"/>
    <w:rsid w:val="00530103"/>
    <w:rsid w:val="00530523"/>
    <w:rsid w:val="00530785"/>
    <w:rsid w:val="005310ED"/>
    <w:rsid w:val="0053161C"/>
    <w:rsid w:val="005317C6"/>
    <w:rsid w:val="005328F1"/>
    <w:rsid w:val="00532AD4"/>
    <w:rsid w:val="00532D9B"/>
    <w:rsid w:val="00532E4D"/>
    <w:rsid w:val="005337BD"/>
    <w:rsid w:val="00533A84"/>
    <w:rsid w:val="00533BAD"/>
    <w:rsid w:val="00533C07"/>
    <w:rsid w:val="00533F2E"/>
    <w:rsid w:val="005340E5"/>
    <w:rsid w:val="00534CBB"/>
    <w:rsid w:val="00534E77"/>
    <w:rsid w:val="0053534B"/>
    <w:rsid w:val="00535AF1"/>
    <w:rsid w:val="00535B41"/>
    <w:rsid w:val="00535F0B"/>
    <w:rsid w:val="005372FB"/>
    <w:rsid w:val="0053769A"/>
    <w:rsid w:val="005379B2"/>
    <w:rsid w:val="00537B82"/>
    <w:rsid w:val="005403D7"/>
    <w:rsid w:val="0054053C"/>
    <w:rsid w:val="00540AAA"/>
    <w:rsid w:val="00540C2D"/>
    <w:rsid w:val="0054124F"/>
    <w:rsid w:val="0054258A"/>
    <w:rsid w:val="0054304D"/>
    <w:rsid w:val="0054405E"/>
    <w:rsid w:val="00544067"/>
    <w:rsid w:val="00544076"/>
    <w:rsid w:val="005442A1"/>
    <w:rsid w:val="00544965"/>
    <w:rsid w:val="00544B06"/>
    <w:rsid w:val="00544C63"/>
    <w:rsid w:val="005451CA"/>
    <w:rsid w:val="00545694"/>
    <w:rsid w:val="00545788"/>
    <w:rsid w:val="00545AF3"/>
    <w:rsid w:val="00545BBF"/>
    <w:rsid w:val="0054736B"/>
    <w:rsid w:val="005474A9"/>
    <w:rsid w:val="005476EF"/>
    <w:rsid w:val="00547F85"/>
    <w:rsid w:val="00550001"/>
    <w:rsid w:val="00550583"/>
    <w:rsid w:val="00551063"/>
    <w:rsid w:val="005513ED"/>
    <w:rsid w:val="00551A34"/>
    <w:rsid w:val="00551B85"/>
    <w:rsid w:val="00551F6F"/>
    <w:rsid w:val="0055212B"/>
    <w:rsid w:val="00552386"/>
    <w:rsid w:val="00552565"/>
    <w:rsid w:val="00552730"/>
    <w:rsid w:val="00552755"/>
    <w:rsid w:val="00552BD0"/>
    <w:rsid w:val="005530E8"/>
    <w:rsid w:val="00553129"/>
    <w:rsid w:val="0055337F"/>
    <w:rsid w:val="00553E3A"/>
    <w:rsid w:val="00554961"/>
    <w:rsid w:val="00554F61"/>
    <w:rsid w:val="00556336"/>
    <w:rsid w:val="0055640A"/>
    <w:rsid w:val="0055655E"/>
    <w:rsid w:val="00556621"/>
    <w:rsid w:val="00556DD8"/>
    <w:rsid w:val="0055753B"/>
    <w:rsid w:val="00557962"/>
    <w:rsid w:val="00557AC4"/>
    <w:rsid w:val="00560288"/>
    <w:rsid w:val="005604DC"/>
    <w:rsid w:val="0056116D"/>
    <w:rsid w:val="0056194F"/>
    <w:rsid w:val="00562001"/>
    <w:rsid w:val="005626B7"/>
    <w:rsid w:val="005628E8"/>
    <w:rsid w:val="0056397B"/>
    <w:rsid w:val="00563C3E"/>
    <w:rsid w:val="00563D2F"/>
    <w:rsid w:val="00563EA0"/>
    <w:rsid w:val="00564207"/>
    <w:rsid w:val="0056471B"/>
    <w:rsid w:val="005647EE"/>
    <w:rsid w:val="00565157"/>
    <w:rsid w:val="005652E3"/>
    <w:rsid w:val="00565413"/>
    <w:rsid w:val="00565623"/>
    <w:rsid w:val="005656E2"/>
    <w:rsid w:val="005657D0"/>
    <w:rsid w:val="00566226"/>
    <w:rsid w:val="0056688D"/>
    <w:rsid w:val="005669FA"/>
    <w:rsid w:val="00567B74"/>
    <w:rsid w:val="00567E82"/>
    <w:rsid w:val="00570443"/>
    <w:rsid w:val="005704B2"/>
    <w:rsid w:val="00570A2F"/>
    <w:rsid w:val="00570ED8"/>
    <w:rsid w:val="00571036"/>
    <w:rsid w:val="00571247"/>
    <w:rsid w:val="005712CC"/>
    <w:rsid w:val="0057168C"/>
    <w:rsid w:val="005716E4"/>
    <w:rsid w:val="00572250"/>
    <w:rsid w:val="005732BC"/>
    <w:rsid w:val="00573500"/>
    <w:rsid w:val="005737C0"/>
    <w:rsid w:val="00573ABC"/>
    <w:rsid w:val="00573F86"/>
    <w:rsid w:val="00574062"/>
    <w:rsid w:val="005742B7"/>
    <w:rsid w:val="0057481B"/>
    <w:rsid w:val="00574A33"/>
    <w:rsid w:val="00574C57"/>
    <w:rsid w:val="00575061"/>
    <w:rsid w:val="00575088"/>
    <w:rsid w:val="005750C0"/>
    <w:rsid w:val="005753A6"/>
    <w:rsid w:val="00575B14"/>
    <w:rsid w:val="005763F5"/>
    <w:rsid w:val="00576721"/>
    <w:rsid w:val="005768F1"/>
    <w:rsid w:val="00576941"/>
    <w:rsid w:val="005777D5"/>
    <w:rsid w:val="00577856"/>
    <w:rsid w:val="00577BEC"/>
    <w:rsid w:val="00577F44"/>
    <w:rsid w:val="005800FC"/>
    <w:rsid w:val="00580BCC"/>
    <w:rsid w:val="00580EBE"/>
    <w:rsid w:val="0058126A"/>
    <w:rsid w:val="00581BE5"/>
    <w:rsid w:val="005820A8"/>
    <w:rsid w:val="0058278D"/>
    <w:rsid w:val="00582A7D"/>
    <w:rsid w:val="00582AB4"/>
    <w:rsid w:val="00583DB7"/>
    <w:rsid w:val="0058400E"/>
    <w:rsid w:val="00585528"/>
    <w:rsid w:val="00585706"/>
    <w:rsid w:val="005857D8"/>
    <w:rsid w:val="00585CF4"/>
    <w:rsid w:val="005860AF"/>
    <w:rsid w:val="00586561"/>
    <w:rsid w:val="00586634"/>
    <w:rsid w:val="00586948"/>
    <w:rsid w:val="00586AF4"/>
    <w:rsid w:val="00586DD5"/>
    <w:rsid w:val="005870AE"/>
    <w:rsid w:val="005878C8"/>
    <w:rsid w:val="005878D1"/>
    <w:rsid w:val="0059066E"/>
    <w:rsid w:val="00591070"/>
    <w:rsid w:val="0059107B"/>
    <w:rsid w:val="0059110D"/>
    <w:rsid w:val="00591201"/>
    <w:rsid w:val="0059127E"/>
    <w:rsid w:val="0059140D"/>
    <w:rsid w:val="00591D0A"/>
    <w:rsid w:val="005929C3"/>
    <w:rsid w:val="00592CE7"/>
    <w:rsid w:val="00593217"/>
    <w:rsid w:val="005936B2"/>
    <w:rsid w:val="00593AD5"/>
    <w:rsid w:val="0059469F"/>
    <w:rsid w:val="005950D0"/>
    <w:rsid w:val="00596076"/>
    <w:rsid w:val="00596379"/>
    <w:rsid w:val="0059637A"/>
    <w:rsid w:val="005965E7"/>
    <w:rsid w:val="00596B6E"/>
    <w:rsid w:val="00596CE6"/>
    <w:rsid w:val="00597570"/>
    <w:rsid w:val="00597599"/>
    <w:rsid w:val="00597870"/>
    <w:rsid w:val="00597D94"/>
    <w:rsid w:val="005A0157"/>
    <w:rsid w:val="005A0A0A"/>
    <w:rsid w:val="005A0E86"/>
    <w:rsid w:val="005A147A"/>
    <w:rsid w:val="005A1FFD"/>
    <w:rsid w:val="005A2222"/>
    <w:rsid w:val="005A225C"/>
    <w:rsid w:val="005A261D"/>
    <w:rsid w:val="005A26D1"/>
    <w:rsid w:val="005A27D1"/>
    <w:rsid w:val="005A28AC"/>
    <w:rsid w:val="005A295A"/>
    <w:rsid w:val="005A2B35"/>
    <w:rsid w:val="005A2D07"/>
    <w:rsid w:val="005A2D93"/>
    <w:rsid w:val="005A3297"/>
    <w:rsid w:val="005A373C"/>
    <w:rsid w:val="005A3892"/>
    <w:rsid w:val="005A45AE"/>
    <w:rsid w:val="005A4C58"/>
    <w:rsid w:val="005A511F"/>
    <w:rsid w:val="005A5175"/>
    <w:rsid w:val="005A54DD"/>
    <w:rsid w:val="005A5555"/>
    <w:rsid w:val="005A56A5"/>
    <w:rsid w:val="005A5A72"/>
    <w:rsid w:val="005A62A3"/>
    <w:rsid w:val="005A6B5C"/>
    <w:rsid w:val="005A7513"/>
    <w:rsid w:val="005B0B03"/>
    <w:rsid w:val="005B0D52"/>
    <w:rsid w:val="005B0E48"/>
    <w:rsid w:val="005B0FB4"/>
    <w:rsid w:val="005B1240"/>
    <w:rsid w:val="005B16ED"/>
    <w:rsid w:val="005B1B72"/>
    <w:rsid w:val="005B1BE9"/>
    <w:rsid w:val="005B26EA"/>
    <w:rsid w:val="005B2CCE"/>
    <w:rsid w:val="005B2DDE"/>
    <w:rsid w:val="005B3187"/>
    <w:rsid w:val="005B3310"/>
    <w:rsid w:val="005B3DE1"/>
    <w:rsid w:val="005B3E44"/>
    <w:rsid w:val="005B415B"/>
    <w:rsid w:val="005B49EA"/>
    <w:rsid w:val="005B4FF4"/>
    <w:rsid w:val="005B5791"/>
    <w:rsid w:val="005B5AEC"/>
    <w:rsid w:val="005B620C"/>
    <w:rsid w:val="005B6A89"/>
    <w:rsid w:val="005B6EE5"/>
    <w:rsid w:val="005C03ED"/>
    <w:rsid w:val="005C069E"/>
    <w:rsid w:val="005C08EE"/>
    <w:rsid w:val="005C09E2"/>
    <w:rsid w:val="005C0A02"/>
    <w:rsid w:val="005C0A2E"/>
    <w:rsid w:val="005C0EB6"/>
    <w:rsid w:val="005C1044"/>
    <w:rsid w:val="005C1486"/>
    <w:rsid w:val="005C1DA0"/>
    <w:rsid w:val="005C1EA4"/>
    <w:rsid w:val="005C207C"/>
    <w:rsid w:val="005C20A4"/>
    <w:rsid w:val="005C2302"/>
    <w:rsid w:val="005C2976"/>
    <w:rsid w:val="005C2D67"/>
    <w:rsid w:val="005C2EB9"/>
    <w:rsid w:val="005C2FA1"/>
    <w:rsid w:val="005C3216"/>
    <w:rsid w:val="005C3344"/>
    <w:rsid w:val="005C358E"/>
    <w:rsid w:val="005C35E5"/>
    <w:rsid w:val="005C3623"/>
    <w:rsid w:val="005C394F"/>
    <w:rsid w:val="005C4244"/>
    <w:rsid w:val="005C4616"/>
    <w:rsid w:val="005C48F9"/>
    <w:rsid w:val="005C4D7D"/>
    <w:rsid w:val="005C5190"/>
    <w:rsid w:val="005C5213"/>
    <w:rsid w:val="005C5B16"/>
    <w:rsid w:val="005C6692"/>
    <w:rsid w:val="005C6D36"/>
    <w:rsid w:val="005C7034"/>
    <w:rsid w:val="005C7738"/>
    <w:rsid w:val="005D0289"/>
    <w:rsid w:val="005D04CA"/>
    <w:rsid w:val="005D04DE"/>
    <w:rsid w:val="005D053B"/>
    <w:rsid w:val="005D105F"/>
    <w:rsid w:val="005D183B"/>
    <w:rsid w:val="005D1DA2"/>
    <w:rsid w:val="005D2030"/>
    <w:rsid w:val="005D2048"/>
    <w:rsid w:val="005D244A"/>
    <w:rsid w:val="005D30F2"/>
    <w:rsid w:val="005D3697"/>
    <w:rsid w:val="005D384F"/>
    <w:rsid w:val="005D3FE2"/>
    <w:rsid w:val="005D40E7"/>
    <w:rsid w:val="005D441C"/>
    <w:rsid w:val="005D48AD"/>
    <w:rsid w:val="005D5006"/>
    <w:rsid w:val="005D51FA"/>
    <w:rsid w:val="005D5344"/>
    <w:rsid w:val="005D563B"/>
    <w:rsid w:val="005D5816"/>
    <w:rsid w:val="005D58C9"/>
    <w:rsid w:val="005D5D11"/>
    <w:rsid w:val="005D6326"/>
    <w:rsid w:val="005D6383"/>
    <w:rsid w:val="005D63AB"/>
    <w:rsid w:val="005D6F23"/>
    <w:rsid w:val="005D7EBF"/>
    <w:rsid w:val="005E0341"/>
    <w:rsid w:val="005E0660"/>
    <w:rsid w:val="005E06C3"/>
    <w:rsid w:val="005E0A16"/>
    <w:rsid w:val="005E0C14"/>
    <w:rsid w:val="005E0D42"/>
    <w:rsid w:val="005E18E7"/>
    <w:rsid w:val="005E19CE"/>
    <w:rsid w:val="005E2929"/>
    <w:rsid w:val="005E2A33"/>
    <w:rsid w:val="005E2AFF"/>
    <w:rsid w:val="005E2DB8"/>
    <w:rsid w:val="005E3072"/>
    <w:rsid w:val="005E3104"/>
    <w:rsid w:val="005E31BF"/>
    <w:rsid w:val="005E341B"/>
    <w:rsid w:val="005E3437"/>
    <w:rsid w:val="005E3493"/>
    <w:rsid w:val="005E3FA7"/>
    <w:rsid w:val="005E4915"/>
    <w:rsid w:val="005E5076"/>
    <w:rsid w:val="005E5170"/>
    <w:rsid w:val="005E5FA9"/>
    <w:rsid w:val="005E613E"/>
    <w:rsid w:val="005E642E"/>
    <w:rsid w:val="005E66B8"/>
    <w:rsid w:val="005E69DD"/>
    <w:rsid w:val="005E6C66"/>
    <w:rsid w:val="005E7964"/>
    <w:rsid w:val="005F06DA"/>
    <w:rsid w:val="005F06F5"/>
    <w:rsid w:val="005F088F"/>
    <w:rsid w:val="005F1B40"/>
    <w:rsid w:val="005F1DE3"/>
    <w:rsid w:val="005F2932"/>
    <w:rsid w:val="005F29B4"/>
    <w:rsid w:val="005F30B9"/>
    <w:rsid w:val="005F315D"/>
    <w:rsid w:val="005F3E2C"/>
    <w:rsid w:val="005F43FB"/>
    <w:rsid w:val="005F4694"/>
    <w:rsid w:val="005F4915"/>
    <w:rsid w:val="005F5318"/>
    <w:rsid w:val="005F5839"/>
    <w:rsid w:val="005F60B9"/>
    <w:rsid w:val="005F61F8"/>
    <w:rsid w:val="005F64EF"/>
    <w:rsid w:val="005F6669"/>
    <w:rsid w:val="005F7345"/>
    <w:rsid w:val="005F7540"/>
    <w:rsid w:val="005F76B4"/>
    <w:rsid w:val="005F7A31"/>
    <w:rsid w:val="005F7ACB"/>
    <w:rsid w:val="00600952"/>
    <w:rsid w:val="00601CE3"/>
    <w:rsid w:val="00601F2E"/>
    <w:rsid w:val="00602391"/>
    <w:rsid w:val="006023C9"/>
    <w:rsid w:val="0060255D"/>
    <w:rsid w:val="00602655"/>
    <w:rsid w:val="00602809"/>
    <w:rsid w:val="00602C0A"/>
    <w:rsid w:val="00603527"/>
    <w:rsid w:val="00603CEE"/>
    <w:rsid w:val="00604088"/>
    <w:rsid w:val="0060443A"/>
    <w:rsid w:val="00604983"/>
    <w:rsid w:val="00604C7F"/>
    <w:rsid w:val="00604F89"/>
    <w:rsid w:val="0060689D"/>
    <w:rsid w:val="006068B2"/>
    <w:rsid w:val="006069F7"/>
    <w:rsid w:val="00606D76"/>
    <w:rsid w:val="00607376"/>
    <w:rsid w:val="00607933"/>
    <w:rsid w:val="00607DA2"/>
    <w:rsid w:val="00611863"/>
    <w:rsid w:val="00611A66"/>
    <w:rsid w:val="00611B30"/>
    <w:rsid w:val="00611BF5"/>
    <w:rsid w:val="00611FF7"/>
    <w:rsid w:val="00612629"/>
    <w:rsid w:val="0061271F"/>
    <w:rsid w:val="00612955"/>
    <w:rsid w:val="00612B3C"/>
    <w:rsid w:val="00612C29"/>
    <w:rsid w:val="00612C3E"/>
    <w:rsid w:val="00612CD7"/>
    <w:rsid w:val="00612F32"/>
    <w:rsid w:val="00613192"/>
    <w:rsid w:val="00613EDC"/>
    <w:rsid w:val="00613EE9"/>
    <w:rsid w:val="0061403B"/>
    <w:rsid w:val="00614132"/>
    <w:rsid w:val="0061459D"/>
    <w:rsid w:val="00614714"/>
    <w:rsid w:val="00614F52"/>
    <w:rsid w:val="00615197"/>
    <w:rsid w:val="006152C9"/>
    <w:rsid w:val="0061557D"/>
    <w:rsid w:val="0061557E"/>
    <w:rsid w:val="006157C5"/>
    <w:rsid w:val="00616013"/>
    <w:rsid w:val="006163A6"/>
    <w:rsid w:val="006167D5"/>
    <w:rsid w:val="006173A2"/>
    <w:rsid w:val="0061753C"/>
    <w:rsid w:val="00617ED2"/>
    <w:rsid w:val="006202D2"/>
    <w:rsid w:val="0062031C"/>
    <w:rsid w:val="006203EC"/>
    <w:rsid w:val="0062074B"/>
    <w:rsid w:val="006207AE"/>
    <w:rsid w:val="00621313"/>
    <w:rsid w:val="00621458"/>
    <w:rsid w:val="00622090"/>
    <w:rsid w:val="00622707"/>
    <w:rsid w:val="006229B4"/>
    <w:rsid w:val="00622DA5"/>
    <w:rsid w:val="00622FF3"/>
    <w:rsid w:val="00623636"/>
    <w:rsid w:val="006237A5"/>
    <w:rsid w:val="00623CF2"/>
    <w:rsid w:val="00624346"/>
    <w:rsid w:val="00624D33"/>
    <w:rsid w:val="006251A5"/>
    <w:rsid w:val="006257F0"/>
    <w:rsid w:val="00625AA6"/>
    <w:rsid w:val="00625C09"/>
    <w:rsid w:val="00625CC2"/>
    <w:rsid w:val="00625E3E"/>
    <w:rsid w:val="00625EFF"/>
    <w:rsid w:val="00626063"/>
    <w:rsid w:val="006267DC"/>
    <w:rsid w:val="00626A8C"/>
    <w:rsid w:val="00626B82"/>
    <w:rsid w:val="00626EE0"/>
    <w:rsid w:val="00626F76"/>
    <w:rsid w:val="0062741D"/>
    <w:rsid w:val="00627BB2"/>
    <w:rsid w:val="00627BDE"/>
    <w:rsid w:val="00627E41"/>
    <w:rsid w:val="006300C2"/>
    <w:rsid w:val="006301F9"/>
    <w:rsid w:val="006305FB"/>
    <w:rsid w:val="006311AD"/>
    <w:rsid w:val="0063133E"/>
    <w:rsid w:val="006317DA"/>
    <w:rsid w:val="0063213F"/>
    <w:rsid w:val="00632232"/>
    <w:rsid w:val="006322B8"/>
    <w:rsid w:val="00632845"/>
    <w:rsid w:val="00632AA7"/>
    <w:rsid w:val="00632B91"/>
    <w:rsid w:val="006331C2"/>
    <w:rsid w:val="0063349A"/>
    <w:rsid w:val="006347E2"/>
    <w:rsid w:val="00634BE5"/>
    <w:rsid w:val="00634F26"/>
    <w:rsid w:val="006356E3"/>
    <w:rsid w:val="006356F4"/>
    <w:rsid w:val="00635C3E"/>
    <w:rsid w:val="00635E71"/>
    <w:rsid w:val="0063689E"/>
    <w:rsid w:val="00636E72"/>
    <w:rsid w:val="00636EA3"/>
    <w:rsid w:val="00637108"/>
    <w:rsid w:val="00637B6B"/>
    <w:rsid w:val="00640109"/>
    <w:rsid w:val="00640141"/>
    <w:rsid w:val="0064062F"/>
    <w:rsid w:val="0064078D"/>
    <w:rsid w:val="00640B1C"/>
    <w:rsid w:val="00640E66"/>
    <w:rsid w:val="006416C9"/>
    <w:rsid w:val="00642556"/>
    <w:rsid w:val="0064272B"/>
    <w:rsid w:val="00642BC6"/>
    <w:rsid w:val="00642C31"/>
    <w:rsid w:val="00642C8F"/>
    <w:rsid w:val="00642C97"/>
    <w:rsid w:val="00642D59"/>
    <w:rsid w:val="006435F5"/>
    <w:rsid w:val="0064371B"/>
    <w:rsid w:val="006439F6"/>
    <w:rsid w:val="00643A5D"/>
    <w:rsid w:val="00643D7A"/>
    <w:rsid w:val="00643DA0"/>
    <w:rsid w:val="006441D9"/>
    <w:rsid w:val="00644507"/>
    <w:rsid w:val="0064450B"/>
    <w:rsid w:val="00645B02"/>
    <w:rsid w:val="00646C3D"/>
    <w:rsid w:val="006474D9"/>
    <w:rsid w:val="0064773E"/>
    <w:rsid w:val="00647B41"/>
    <w:rsid w:val="00650400"/>
    <w:rsid w:val="00650D17"/>
    <w:rsid w:val="0065108B"/>
    <w:rsid w:val="00651248"/>
    <w:rsid w:val="00651501"/>
    <w:rsid w:val="00651C45"/>
    <w:rsid w:val="00651C77"/>
    <w:rsid w:val="00652032"/>
    <w:rsid w:val="00652A7A"/>
    <w:rsid w:val="006531D2"/>
    <w:rsid w:val="00653799"/>
    <w:rsid w:val="0065386C"/>
    <w:rsid w:val="00653D7B"/>
    <w:rsid w:val="00653F06"/>
    <w:rsid w:val="006540DB"/>
    <w:rsid w:val="006543BD"/>
    <w:rsid w:val="00654454"/>
    <w:rsid w:val="00654757"/>
    <w:rsid w:val="00654925"/>
    <w:rsid w:val="00654AAD"/>
    <w:rsid w:val="00654BF7"/>
    <w:rsid w:val="00654F07"/>
    <w:rsid w:val="006558D5"/>
    <w:rsid w:val="00655911"/>
    <w:rsid w:val="00656120"/>
    <w:rsid w:val="0065638C"/>
    <w:rsid w:val="00656398"/>
    <w:rsid w:val="0065655A"/>
    <w:rsid w:val="0065663E"/>
    <w:rsid w:val="00656D8D"/>
    <w:rsid w:val="00657FBF"/>
    <w:rsid w:val="0066008B"/>
    <w:rsid w:val="0066061B"/>
    <w:rsid w:val="0066096A"/>
    <w:rsid w:val="0066178E"/>
    <w:rsid w:val="00661953"/>
    <w:rsid w:val="00661F67"/>
    <w:rsid w:val="006625EC"/>
    <w:rsid w:val="006630C8"/>
    <w:rsid w:val="00663278"/>
    <w:rsid w:val="006632DF"/>
    <w:rsid w:val="006632F0"/>
    <w:rsid w:val="00663A1C"/>
    <w:rsid w:val="00663A5E"/>
    <w:rsid w:val="00663DA7"/>
    <w:rsid w:val="00664492"/>
    <w:rsid w:val="00664694"/>
    <w:rsid w:val="006649F9"/>
    <w:rsid w:val="00664CA4"/>
    <w:rsid w:val="00664D0B"/>
    <w:rsid w:val="00665638"/>
    <w:rsid w:val="00665864"/>
    <w:rsid w:val="006658A1"/>
    <w:rsid w:val="006658FD"/>
    <w:rsid w:val="00665914"/>
    <w:rsid w:val="006663AC"/>
    <w:rsid w:val="006663E1"/>
    <w:rsid w:val="0066664C"/>
    <w:rsid w:val="0066683B"/>
    <w:rsid w:val="006669CC"/>
    <w:rsid w:val="006669DA"/>
    <w:rsid w:val="00666B50"/>
    <w:rsid w:val="00667127"/>
    <w:rsid w:val="00667304"/>
    <w:rsid w:val="0066761A"/>
    <w:rsid w:val="00667752"/>
    <w:rsid w:val="00667A83"/>
    <w:rsid w:val="0067028B"/>
    <w:rsid w:val="00670309"/>
    <w:rsid w:val="006703EB"/>
    <w:rsid w:val="006707E0"/>
    <w:rsid w:val="00670D4F"/>
    <w:rsid w:val="00670E8D"/>
    <w:rsid w:val="00670E94"/>
    <w:rsid w:val="006717DA"/>
    <w:rsid w:val="00671A31"/>
    <w:rsid w:val="00671D9A"/>
    <w:rsid w:val="006721DB"/>
    <w:rsid w:val="00672389"/>
    <w:rsid w:val="006723AC"/>
    <w:rsid w:val="0067245F"/>
    <w:rsid w:val="00672CA9"/>
    <w:rsid w:val="006740F0"/>
    <w:rsid w:val="00674CE8"/>
    <w:rsid w:val="006750A2"/>
    <w:rsid w:val="006758D7"/>
    <w:rsid w:val="00675935"/>
    <w:rsid w:val="00675A03"/>
    <w:rsid w:val="00675D49"/>
    <w:rsid w:val="00675E9C"/>
    <w:rsid w:val="00675EC3"/>
    <w:rsid w:val="00676B6B"/>
    <w:rsid w:val="00676B9F"/>
    <w:rsid w:val="00676DA4"/>
    <w:rsid w:val="006773A5"/>
    <w:rsid w:val="006779AB"/>
    <w:rsid w:val="00677B15"/>
    <w:rsid w:val="0068006A"/>
    <w:rsid w:val="0068060A"/>
    <w:rsid w:val="006809D5"/>
    <w:rsid w:val="00680E90"/>
    <w:rsid w:val="0068242D"/>
    <w:rsid w:val="00682C24"/>
    <w:rsid w:val="00682E84"/>
    <w:rsid w:val="00682F66"/>
    <w:rsid w:val="00683880"/>
    <w:rsid w:val="0068390C"/>
    <w:rsid w:val="00683FB7"/>
    <w:rsid w:val="00684874"/>
    <w:rsid w:val="00684D6C"/>
    <w:rsid w:val="00684EA8"/>
    <w:rsid w:val="00684FFB"/>
    <w:rsid w:val="0068509A"/>
    <w:rsid w:val="0068511A"/>
    <w:rsid w:val="0068561C"/>
    <w:rsid w:val="00685B0D"/>
    <w:rsid w:val="00686113"/>
    <w:rsid w:val="00686764"/>
    <w:rsid w:val="00686DC0"/>
    <w:rsid w:val="006871A0"/>
    <w:rsid w:val="006874B4"/>
    <w:rsid w:val="00687589"/>
    <w:rsid w:val="0069068E"/>
    <w:rsid w:val="00690B33"/>
    <w:rsid w:val="00690FD4"/>
    <w:rsid w:val="006918F5"/>
    <w:rsid w:val="00692138"/>
    <w:rsid w:val="0069213B"/>
    <w:rsid w:val="0069252A"/>
    <w:rsid w:val="006929CF"/>
    <w:rsid w:val="00692D02"/>
    <w:rsid w:val="006931FC"/>
    <w:rsid w:val="00693ABC"/>
    <w:rsid w:val="00693F95"/>
    <w:rsid w:val="00693FC2"/>
    <w:rsid w:val="00694101"/>
    <w:rsid w:val="0069454D"/>
    <w:rsid w:val="006945E7"/>
    <w:rsid w:val="00694BB2"/>
    <w:rsid w:val="00694EB7"/>
    <w:rsid w:val="00694FA8"/>
    <w:rsid w:val="006953C7"/>
    <w:rsid w:val="0069562D"/>
    <w:rsid w:val="0069583F"/>
    <w:rsid w:val="00695E2B"/>
    <w:rsid w:val="00695F81"/>
    <w:rsid w:val="006961A7"/>
    <w:rsid w:val="006964A8"/>
    <w:rsid w:val="006970EE"/>
    <w:rsid w:val="006976D9"/>
    <w:rsid w:val="006A0079"/>
    <w:rsid w:val="006A0693"/>
    <w:rsid w:val="006A120B"/>
    <w:rsid w:val="006A1479"/>
    <w:rsid w:val="006A1533"/>
    <w:rsid w:val="006A1658"/>
    <w:rsid w:val="006A1681"/>
    <w:rsid w:val="006A3236"/>
    <w:rsid w:val="006A3253"/>
    <w:rsid w:val="006A345D"/>
    <w:rsid w:val="006A3671"/>
    <w:rsid w:val="006A38A0"/>
    <w:rsid w:val="006A3BCE"/>
    <w:rsid w:val="006A3E4E"/>
    <w:rsid w:val="006A4011"/>
    <w:rsid w:val="006A41C7"/>
    <w:rsid w:val="006A420F"/>
    <w:rsid w:val="006A44E8"/>
    <w:rsid w:val="006A46F1"/>
    <w:rsid w:val="006A471E"/>
    <w:rsid w:val="006A4C73"/>
    <w:rsid w:val="006A52BA"/>
    <w:rsid w:val="006A540E"/>
    <w:rsid w:val="006A55FC"/>
    <w:rsid w:val="006A562B"/>
    <w:rsid w:val="006A5A07"/>
    <w:rsid w:val="006A5E62"/>
    <w:rsid w:val="006A659B"/>
    <w:rsid w:val="006A6661"/>
    <w:rsid w:val="006A68E3"/>
    <w:rsid w:val="006A6AA2"/>
    <w:rsid w:val="006A6B5A"/>
    <w:rsid w:val="006A6D6E"/>
    <w:rsid w:val="006A6EDC"/>
    <w:rsid w:val="006A7153"/>
    <w:rsid w:val="006A7404"/>
    <w:rsid w:val="006A7FB3"/>
    <w:rsid w:val="006B0183"/>
    <w:rsid w:val="006B01E7"/>
    <w:rsid w:val="006B04E6"/>
    <w:rsid w:val="006B0A1C"/>
    <w:rsid w:val="006B0A57"/>
    <w:rsid w:val="006B0CC9"/>
    <w:rsid w:val="006B0EA4"/>
    <w:rsid w:val="006B18CC"/>
    <w:rsid w:val="006B1C54"/>
    <w:rsid w:val="006B1E3F"/>
    <w:rsid w:val="006B226D"/>
    <w:rsid w:val="006B2AD9"/>
    <w:rsid w:val="006B2CDB"/>
    <w:rsid w:val="006B38BA"/>
    <w:rsid w:val="006B3DB7"/>
    <w:rsid w:val="006B401D"/>
    <w:rsid w:val="006B48C3"/>
    <w:rsid w:val="006B4E8A"/>
    <w:rsid w:val="006B4E93"/>
    <w:rsid w:val="006B4F2A"/>
    <w:rsid w:val="006B55C0"/>
    <w:rsid w:val="006B5B58"/>
    <w:rsid w:val="006B62C0"/>
    <w:rsid w:val="006B64A3"/>
    <w:rsid w:val="006B66C6"/>
    <w:rsid w:val="006B671F"/>
    <w:rsid w:val="006B717D"/>
    <w:rsid w:val="006B72BB"/>
    <w:rsid w:val="006C0441"/>
    <w:rsid w:val="006C054F"/>
    <w:rsid w:val="006C0559"/>
    <w:rsid w:val="006C0CE1"/>
    <w:rsid w:val="006C11F6"/>
    <w:rsid w:val="006C24E0"/>
    <w:rsid w:val="006C2BC7"/>
    <w:rsid w:val="006C31A1"/>
    <w:rsid w:val="006C34DA"/>
    <w:rsid w:val="006C3CC9"/>
    <w:rsid w:val="006C3FC8"/>
    <w:rsid w:val="006C42EA"/>
    <w:rsid w:val="006C45F2"/>
    <w:rsid w:val="006C56C9"/>
    <w:rsid w:val="006C5A62"/>
    <w:rsid w:val="006C6127"/>
    <w:rsid w:val="006C6245"/>
    <w:rsid w:val="006C648F"/>
    <w:rsid w:val="006C6922"/>
    <w:rsid w:val="006C6CF5"/>
    <w:rsid w:val="006C7000"/>
    <w:rsid w:val="006C7BC9"/>
    <w:rsid w:val="006C7C25"/>
    <w:rsid w:val="006C7EE2"/>
    <w:rsid w:val="006D06F4"/>
    <w:rsid w:val="006D0F26"/>
    <w:rsid w:val="006D1669"/>
    <w:rsid w:val="006D1863"/>
    <w:rsid w:val="006D1910"/>
    <w:rsid w:val="006D1949"/>
    <w:rsid w:val="006D1A5A"/>
    <w:rsid w:val="006D27B5"/>
    <w:rsid w:val="006D2857"/>
    <w:rsid w:val="006D3014"/>
    <w:rsid w:val="006D374D"/>
    <w:rsid w:val="006D38BF"/>
    <w:rsid w:val="006D3C38"/>
    <w:rsid w:val="006D3D13"/>
    <w:rsid w:val="006D47C2"/>
    <w:rsid w:val="006D47EB"/>
    <w:rsid w:val="006D4A52"/>
    <w:rsid w:val="006D4D9B"/>
    <w:rsid w:val="006D5A3F"/>
    <w:rsid w:val="006D5C7B"/>
    <w:rsid w:val="006D688B"/>
    <w:rsid w:val="006D6C8F"/>
    <w:rsid w:val="006D6D0B"/>
    <w:rsid w:val="006D732D"/>
    <w:rsid w:val="006E0AA1"/>
    <w:rsid w:val="006E0D7F"/>
    <w:rsid w:val="006E10D9"/>
    <w:rsid w:val="006E1A68"/>
    <w:rsid w:val="006E1CD6"/>
    <w:rsid w:val="006E2134"/>
    <w:rsid w:val="006E2658"/>
    <w:rsid w:val="006E2D1D"/>
    <w:rsid w:val="006E3F75"/>
    <w:rsid w:val="006E427B"/>
    <w:rsid w:val="006E4651"/>
    <w:rsid w:val="006E5490"/>
    <w:rsid w:val="006E5990"/>
    <w:rsid w:val="006E5F32"/>
    <w:rsid w:val="006E6900"/>
    <w:rsid w:val="006E6C1F"/>
    <w:rsid w:val="006E6D94"/>
    <w:rsid w:val="006E6DE7"/>
    <w:rsid w:val="006E6F7F"/>
    <w:rsid w:val="006E7AF7"/>
    <w:rsid w:val="006E7C9E"/>
    <w:rsid w:val="006F0119"/>
    <w:rsid w:val="006F14CB"/>
    <w:rsid w:val="006F1A61"/>
    <w:rsid w:val="006F1A71"/>
    <w:rsid w:val="006F2333"/>
    <w:rsid w:val="006F2549"/>
    <w:rsid w:val="006F2765"/>
    <w:rsid w:val="006F2A1C"/>
    <w:rsid w:val="006F3F01"/>
    <w:rsid w:val="006F4345"/>
    <w:rsid w:val="006F4860"/>
    <w:rsid w:val="006F4BBF"/>
    <w:rsid w:val="006F4FA5"/>
    <w:rsid w:val="006F5648"/>
    <w:rsid w:val="006F5688"/>
    <w:rsid w:val="006F5985"/>
    <w:rsid w:val="006F5A6C"/>
    <w:rsid w:val="006F5A89"/>
    <w:rsid w:val="006F5DE4"/>
    <w:rsid w:val="006F608D"/>
    <w:rsid w:val="006F6AC1"/>
    <w:rsid w:val="006F6FDC"/>
    <w:rsid w:val="006F7013"/>
    <w:rsid w:val="006F7315"/>
    <w:rsid w:val="00700381"/>
    <w:rsid w:val="00700433"/>
    <w:rsid w:val="0070050D"/>
    <w:rsid w:val="00700C11"/>
    <w:rsid w:val="00701927"/>
    <w:rsid w:val="00701A87"/>
    <w:rsid w:val="00702B04"/>
    <w:rsid w:val="00702C75"/>
    <w:rsid w:val="00702D60"/>
    <w:rsid w:val="007031BD"/>
    <w:rsid w:val="007035A5"/>
    <w:rsid w:val="007035C0"/>
    <w:rsid w:val="0070379D"/>
    <w:rsid w:val="007037CC"/>
    <w:rsid w:val="00703F13"/>
    <w:rsid w:val="00704002"/>
    <w:rsid w:val="00704737"/>
    <w:rsid w:val="0070487F"/>
    <w:rsid w:val="00705334"/>
    <w:rsid w:val="007056E2"/>
    <w:rsid w:val="007057E1"/>
    <w:rsid w:val="00705A01"/>
    <w:rsid w:val="00705B07"/>
    <w:rsid w:val="007064FD"/>
    <w:rsid w:val="0070793B"/>
    <w:rsid w:val="00710DA7"/>
    <w:rsid w:val="007120DF"/>
    <w:rsid w:val="0071293F"/>
    <w:rsid w:val="00712A0C"/>
    <w:rsid w:val="00712CA7"/>
    <w:rsid w:val="007138F4"/>
    <w:rsid w:val="00714641"/>
    <w:rsid w:val="00714A82"/>
    <w:rsid w:val="00715038"/>
    <w:rsid w:val="00715243"/>
    <w:rsid w:val="007155FB"/>
    <w:rsid w:val="00715844"/>
    <w:rsid w:val="00715DBC"/>
    <w:rsid w:val="0071628E"/>
    <w:rsid w:val="0071737A"/>
    <w:rsid w:val="00717774"/>
    <w:rsid w:val="0072036F"/>
    <w:rsid w:val="00720686"/>
    <w:rsid w:val="007209E6"/>
    <w:rsid w:val="007211E4"/>
    <w:rsid w:val="007211F3"/>
    <w:rsid w:val="00721DD6"/>
    <w:rsid w:val="00721E09"/>
    <w:rsid w:val="00722265"/>
    <w:rsid w:val="007227F6"/>
    <w:rsid w:val="007231D8"/>
    <w:rsid w:val="007235EF"/>
    <w:rsid w:val="0072361B"/>
    <w:rsid w:val="00723B13"/>
    <w:rsid w:val="0072499B"/>
    <w:rsid w:val="0072512A"/>
    <w:rsid w:val="00725708"/>
    <w:rsid w:val="00725FCE"/>
    <w:rsid w:val="00725FEB"/>
    <w:rsid w:val="00726715"/>
    <w:rsid w:val="007268C3"/>
    <w:rsid w:val="00726F12"/>
    <w:rsid w:val="007270AC"/>
    <w:rsid w:val="007271A3"/>
    <w:rsid w:val="0072740E"/>
    <w:rsid w:val="0072756F"/>
    <w:rsid w:val="00730567"/>
    <w:rsid w:val="00730B52"/>
    <w:rsid w:val="00730FB2"/>
    <w:rsid w:val="007319CD"/>
    <w:rsid w:val="00731E06"/>
    <w:rsid w:val="00732381"/>
    <w:rsid w:val="007323A4"/>
    <w:rsid w:val="00732B36"/>
    <w:rsid w:val="00732B65"/>
    <w:rsid w:val="00733972"/>
    <w:rsid w:val="007345F4"/>
    <w:rsid w:val="0073477D"/>
    <w:rsid w:val="0073506A"/>
    <w:rsid w:val="007350DC"/>
    <w:rsid w:val="00735391"/>
    <w:rsid w:val="00735856"/>
    <w:rsid w:val="00735C58"/>
    <w:rsid w:val="00736310"/>
    <w:rsid w:val="00736A3D"/>
    <w:rsid w:val="00736F27"/>
    <w:rsid w:val="007373C0"/>
    <w:rsid w:val="00737408"/>
    <w:rsid w:val="007377B0"/>
    <w:rsid w:val="007377F9"/>
    <w:rsid w:val="00737906"/>
    <w:rsid w:val="007402C5"/>
    <w:rsid w:val="007403A0"/>
    <w:rsid w:val="00740769"/>
    <w:rsid w:val="00740778"/>
    <w:rsid w:val="0074085C"/>
    <w:rsid w:val="00740BE8"/>
    <w:rsid w:val="00740CFD"/>
    <w:rsid w:val="0074122A"/>
    <w:rsid w:val="0074145D"/>
    <w:rsid w:val="007417B1"/>
    <w:rsid w:val="00741A48"/>
    <w:rsid w:val="00741DD8"/>
    <w:rsid w:val="00742015"/>
    <w:rsid w:val="00742518"/>
    <w:rsid w:val="0074296A"/>
    <w:rsid w:val="007430BF"/>
    <w:rsid w:val="007431A0"/>
    <w:rsid w:val="00743310"/>
    <w:rsid w:val="007433DC"/>
    <w:rsid w:val="00743E5F"/>
    <w:rsid w:val="0074445A"/>
    <w:rsid w:val="0074479E"/>
    <w:rsid w:val="007459E4"/>
    <w:rsid w:val="00745FAB"/>
    <w:rsid w:val="00746034"/>
    <w:rsid w:val="00747001"/>
    <w:rsid w:val="007479FC"/>
    <w:rsid w:val="00750338"/>
    <w:rsid w:val="00750468"/>
    <w:rsid w:val="0075063A"/>
    <w:rsid w:val="00750692"/>
    <w:rsid w:val="007512AC"/>
    <w:rsid w:val="00751FA7"/>
    <w:rsid w:val="007522FC"/>
    <w:rsid w:val="007529F2"/>
    <w:rsid w:val="00752A03"/>
    <w:rsid w:val="00752A80"/>
    <w:rsid w:val="00752E82"/>
    <w:rsid w:val="0075394E"/>
    <w:rsid w:val="007540A0"/>
    <w:rsid w:val="007543A3"/>
    <w:rsid w:val="00754750"/>
    <w:rsid w:val="00754E42"/>
    <w:rsid w:val="00755186"/>
    <w:rsid w:val="007551EC"/>
    <w:rsid w:val="0075576A"/>
    <w:rsid w:val="00755DE4"/>
    <w:rsid w:val="0075619A"/>
    <w:rsid w:val="00756B69"/>
    <w:rsid w:val="00756BC8"/>
    <w:rsid w:val="00756C94"/>
    <w:rsid w:val="00757127"/>
    <w:rsid w:val="00757353"/>
    <w:rsid w:val="0075763D"/>
    <w:rsid w:val="00757681"/>
    <w:rsid w:val="0075769B"/>
    <w:rsid w:val="0075796F"/>
    <w:rsid w:val="00757FCB"/>
    <w:rsid w:val="00760141"/>
    <w:rsid w:val="007602BC"/>
    <w:rsid w:val="00760485"/>
    <w:rsid w:val="0076121B"/>
    <w:rsid w:val="00761819"/>
    <w:rsid w:val="00761CDD"/>
    <w:rsid w:val="00762251"/>
    <w:rsid w:val="00762647"/>
    <w:rsid w:val="00762A56"/>
    <w:rsid w:val="0076340C"/>
    <w:rsid w:val="007636C4"/>
    <w:rsid w:val="007637AA"/>
    <w:rsid w:val="00763B1D"/>
    <w:rsid w:val="00764058"/>
    <w:rsid w:val="007642F1"/>
    <w:rsid w:val="00764424"/>
    <w:rsid w:val="00764E08"/>
    <w:rsid w:val="00765368"/>
    <w:rsid w:val="00765650"/>
    <w:rsid w:val="0076581D"/>
    <w:rsid w:val="007659B5"/>
    <w:rsid w:val="00765F2A"/>
    <w:rsid w:val="007668E8"/>
    <w:rsid w:val="007669EA"/>
    <w:rsid w:val="00766A6B"/>
    <w:rsid w:val="00766D40"/>
    <w:rsid w:val="00766ED8"/>
    <w:rsid w:val="00767108"/>
    <w:rsid w:val="0076730B"/>
    <w:rsid w:val="00767333"/>
    <w:rsid w:val="00767E53"/>
    <w:rsid w:val="00767EF5"/>
    <w:rsid w:val="007703DD"/>
    <w:rsid w:val="00770B30"/>
    <w:rsid w:val="00770E98"/>
    <w:rsid w:val="0077128A"/>
    <w:rsid w:val="007712F5"/>
    <w:rsid w:val="00771C86"/>
    <w:rsid w:val="007722C6"/>
    <w:rsid w:val="00772494"/>
    <w:rsid w:val="00772519"/>
    <w:rsid w:val="007727D1"/>
    <w:rsid w:val="00772870"/>
    <w:rsid w:val="00772AAA"/>
    <w:rsid w:val="00772E92"/>
    <w:rsid w:val="00773530"/>
    <w:rsid w:val="00773908"/>
    <w:rsid w:val="00773AA4"/>
    <w:rsid w:val="00774504"/>
    <w:rsid w:val="00774E44"/>
    <w:rsid w:val="00774F45"/>
    <w:rsid w:val="00774F5F"/>
    <w:rsid w:val="00775790"/>
    <w:rsid w:val="00775C0D"/>
    <w:rsid w:val="00775D34"/>
    <w:rsid w:val="0077603E"/>
    <w:rsid w:val="00776078"/>
    <w:rsid w:val="00776123"/>
    <w:rsid w:val="00776327"/>
    <w:rsid w:val="0077634D"/>
    <w:rsid w:val="00776B13"/>
    <w:rsid w:val="00776BFB"/>
    <w:rsid w:val="00776DDE"/>
    <w:rsid w:val="007770BB"/>
    <w:rsid w:val="00777466"/>
    <w:rsid w:val="00777895"/>
    <w:rsid w:val="00777ACC"/>
    <w:rsid w:val="00777E02"/>
    <w:rsid w:val="007802A4"/>
    <w:rsid w:val="007807C8"/>
    <w:rsid w:val="00780B9F"/>
    <w:rsid w:val="00780D43"/>
    <w:rsid w:val="0078111C"/>
    <w:rsid w:val="00781422"/>
    <w:rsid w:val="00781E1A"/>
    <w:rsid w:val="00782419"/>
    <w:rsid w:val="00782560"/>
    <w:rsid w:val="00782CD0"/>
    <w:rsid w:val="00782E07"/>
    <w:rsid w:val="00783072"/>
    <w:rsid w:val="00783313"/>
    <w:rsid w:val="00783575"/>
    <w:rsid w:val="00783751"/>
    <w:rsid w:val="00783A72"/>
    <w:rsid w:val="00784329"/>
    <w:rsid w:val="007845F4"/>
    <w:rsid w:val="00785110"/>
    <w:rsid w:val="00785347"/>
    <w:rsid w:val="007857D3"/>
    <w:rsid w:val="0078625C"/>
    <w:rsid w:val="00786C09"/>
    <w:rsid w:val="00786D59"/>
    <w:rsid w:val="007870E3"/>
    <w:rsid w:val="007875E7"/>
    <w:rsid w:val="00787651"/>
    <w:rsid w:val="007876C6"/>
    <w:rsid w:val="007877AE"/>
    <w:rsid w:val="0078782C"/>
    <w:rsid w:val="00787B2D"/>
    <w:rsid w:val="00787BE3"/>
    <w:rsid w:val="00790037"/>
    <w:rsid w:val="0079008B"/>
    <w:rsid w:val="00790925"/>
    <w:rsid w:val="00790962"/>
    <w:rsid w:val="00790D4E"/>
    <w:rsid w:val="00790D55"/>
    <w:rsid w:val="007915C7"/>
    <w:rsid w:val="0079173F"/>
    <w:rsid w:val="007919F3"/>
    <w:rsid w:val="00791B4A"/>
    <w:rsid w:val="007929E6"/>
    <w:rsid w:val="00792EC4"/>
    <w:rsid w:val="007936C1"/>
    <w:rsid w:val="00794698"/>
    <w:rsid w:val="007946EB"/>
    <w:rsid w:val="00794794"/>
    <w:rsid w:val="00794B00"/>
    <w:rsid w:val="00795683"/>
    <w:rsid w:val="0079580A"/>
    <w:rsid w:val="00795D14"/>
    <w:rsid w:val="00795F2D"/>
    <w:rsid w:val="00796052"/>
    <w:rsid w:val="0079679E"/>
    <w:rsid w:val="00796D2E"/>
    <w:rsid w:val="00796DE6"/>
    <w:rsid w:val="00797A40"/>
    <w:rsid w:val="00797BA1"/>
    <w:rsid w:val="007A00AB"/>
    <w:rsid w:val="007A0A8D"/>
    <w:rsid w:val="007A0C4D"/>
    <w:rsid w:val="007A0C94"/>
    <w:rsid w:val="007A1198"/>
    <w:rsid w:val="007A13CB"/>
    <w:rsid w:val="007A1BB8"/>
    <w:rsid w:val="007A2569"/>
    <w:rsid w:val="007A2762"/>
    <w:rsid w:val="007A29BE"/>
    <w:rsid w:val="007A2D23"/>
    <w:rsid w:val="007A3079"/>
    <w:rsid w:val="007A346F"/>
    <w:rsid w:val="007A36B6"/>
    <w:rsid w:val="007A460A"/>
    <w:rsid w:val="007A4B84"/>
    <w:rsid w:val="007A4E0B"/>
    <w:rsid w:val="007A5883"/>
    <w:rsid w:val="007A5A97"/>
    <w:rsid w:val="007A6017"/>
    <w:rsid w:val="007A6290"/>
    <w:rsid w:val="007A63B0"/>
    <w:rsid w:val="007A64B8"/>
    <w:rsid w:val="007A64D2"/>
    <w:rsid w:val="007A652F"/>
    <w:rsid w:val="007A6E12"/>
    <w:rsid w:val="007A6E42"/>
    <w:rsid w:val="007A73D1"/>
    <w:rsid w:val="007A7B34"/>
    <w:rsid w:val="007A7E0E"/>
    <w:rsid w:val="007A7ED0"/>
    <w:rsid w:val="007B000D"/>
    <w:rsid w:val="007B09E0"/>
    <w:rsid w:val="007B186B"/>
    <w:rsid w:val="007B19C3"/>
    <w:rsid w:val="007B27D1"/>
    <w:rsid w:val="007B299E"/>
    <w:rsid w:val="007B2F90"/>
    <w:rsid w:val="007B309F"/>
    <w:rsid w:val="007B38BB"/>
    <w:rsid w:val="007B39E1"/>
    <w:rsid w:val="007B3AB5"/>
    <w:rsid w:val="007B3D48"/>
    <w:rsid w:val="007B3F02"/>
    <w:rsid w:val="007B4597"/>
    <w:rsid w:val="007B4616"/>
    <w:rsid w:val="007B46EE"/>
    <w:rsid w:val="007B4867"/>
    <w:rsid w:val="007B51D3"/>
    <w:rsid w:val="007B6611"/>
    <w:rsid w:val="007B6DDA"/>
    <w:rsid w:val="007B6E90"/>
    <w:rsid w:val="007B71E1"/>
    <w:rsid w:val="007B74AE"/>
    <w:rsid w:val="007B7583"/>
    <w:rsid w:val="007B7D72"/>
    <w:rsid w:val="007B7F82"/>
    <w:rsid w:val="007C02BF"/>
    <w:rsid w:val="007C0998"/>
    <w:rsid w:val="007C09E9"/>
    <w:rsid w:val="007C0C43"/>
    <w:rsid w:val="007C1496"/>
    <w:rsid w:val="007C1723"/>
    <w:rsid w:val="007C1E2E"/>
    <w:rsid w:val="007C2223"/>
    <w:rsid w:val="007C2316"/>
    <w:rsid w:val="007C25D9"/>
    <w:rsid w:val="007C2F1E"/>
    <w:rsid w:val="007C3635"/>
    <w:rsid w:val="007C36B6"/>
    <w:rsid w:val="007C38FC"/>
    <w:rsid w:val="007C42EB"/>
    <w:rsid w:val="007C475C"/>
    <w:rsid w:val="007C4BDF"/>
    <w:rsid w:val="007C5167"/>
    <w:rsid w:val="007C56E3"/>
    <w:rsid w:val="007C5B49"/>
    <w:rsid w:val="007C5D41"/>
    <w:rsid w:val="007C6166"/>
    <w:rsid w:val="007C6DFA"/>
    <w:rsid w:val="007C70B3"/>
    <w:rsid w:val="007C71CC"/>
    <w:rsid w:val="007C79D8"/>
    <w:rsid w:val="007C7AFF"/>
    <w:rsid w:val="007C7C2A"/>
    <w:rsid w:val="007C7E6B"/>
    <w:rsid w:val="007C7E93"/>
    <w:rsid w:val="007D0763"/>
    <w:rsid w:val="007D08B4"/>
    <w:rsid w:val="007D0F97"/>
    <w:rsid w:val="007D13A1"/>
    <w:rsid w:val="007D1F62"/>
    <w:rsid w:val="007D2724"/>
    <w:rsid w:val="007D2976"/>
    <w:rsid w:val="007D2997"/>
    <w:rsid w:val="007D33DF"/>
    <w:rsid w:val="007D36DF"/>
    <w:rsid w:val="007D37D9"/>
    <w:rsid w:val="007D39E9"/>
    <w:rsid w:val="007D3A6B"/>
    <w:rsid w:val="007D3D9B"/>
    <w:rsid w:val="007D47A6"/>
    <w:rsid w:val="007D4995"/>
    <w:rsid w:val="007D4A3B"/>
    <w:rsid w:val="007D4AB7"/>
    <w:rsid w:val="007D4B75"/>
    <w:rsid w:val="007D51EF"/>
    <w:rsid w:val="007D52CD"/>
    <w:rsid w:val="007D5544"/>
    <w:rsid w:val="007D5599"/>
    <w:rsid w:val="007D5A2E"/>
    <w:rsid w:val="007D5E3C"/>
    <w:rsid w:val="007D6022"/>
    <w:rsid w:val="007D6247"/>
    <w:rsid w:val="007D6F5D"/>
    <w:rsid w:val="007D734A"/>
    <w:rsid w:val="007D7596"/>
    <w:rsid w:val="007D7C26"/>
    <w:rsid w:val="007E085D"/>
    <w:rsid w:val="007E08EB"/>
    <w:rsid w:val="007E0AF8"/>
    <w:rsid w:val="007E0B67"/>
    <w:rsid w:val="007E1BDC"/>
    <w:rsid w:val="007E1BE4"/>
    <w:rsid w:val="007E1F11"/>
    <w:rsid w:val="007E27D3"/>
    <w:rsid w:val="007E2971"/>
    <w:rsid w:val="007E2C70"/>
    <w:rsid w:val="007E2CB6"/>
    <w:rsid w:val="007E2DED"/>
    <w:rsid w:val="007E3235"/>
    <w:rsid w:val="007E35A5"/>
    <w:rsid w:val="007E3FF4"/>
    <w:rsid w:val="007E41C8"/>
    <w:rsid w:val="007E464D"/>
    <w:rsid w:val="007E46C8"/>
    <w:rsid w:val="007E4BA8"/>
    <w:rsid w:val="007E4BAF"/>
    <w:rsid w:val="007E4DD0"/>
    <w:rsid w:val="007E52B9"/>
    <w:rsid w:val="007E5C6E"/>
    <w:rsid w:val="007E5F6D"/>
    <w:rsid w:val="007E62AF"/>
    <w:rsid w:val="007E72E7"/>
    <w:rsid w:val="007E7511"/>
    <w:rsid w:val="007E7798"/>
    <w:rsid w:val="007E7E90"/>
    <w:rsid w:val="007F01B3"/>
    <w:rsid w:val="007F05D1"/>
    <w:rsid w:val="007F07B3"/>
    <w:rsid w:val="007F08C8"/>
    <w:rsid w:val="007F08D5"/>
    <w:rsid w:val="007F0B13"/>
    <w:rsid w:val="007F0C1A"/>
    <w:rsid w:val="007F0F31"/>
    <w:rsid w:val="007F131B"/>
    <w:rsid w:val="007F163C"/>
    <w:rsid w:val="007F16CD"/>
    <w:rsid w:val="007F1F5E"/>
    <w:rsid w:val="007F1F90"/>
    <w:rsid w:val="007F214A"/>
    <w:rsid w:val="007F2D29"/>
    <w:rsid w:val="007F3ACB"/>
    <w:rsid w:val="007F3C31"/>
    <w:rsid w:val="007F465E"/>
    <w:rsid w:val="007F48A1"/>
    <w:rsid w:val="007F48B5"/>
    <w:rsid w:val="007F4BC4"/>
    <w:rsid w:val="007F4C0D"/>
    <w:rsid w:val="007F4EF1"/>
    <w:rsid w:val="007F508C"/>
    <w:rsid w:val="007F5130"/>
    <w:rsid w:val="007F5E11"/>
    <w:rsid w:val="007F63FD"/>
    <w:rsid w:val="007F6BDD"/>
    <w:rsid w:val="007F798D"/>
    <w:rsid w:val="007F7E37"/>
    <w:rsid w:val="00800F08"/>
    <w:rsid w:val="00801641"/>
    <w:rsid w:val="0080190C"/>
    <w:rsid w:val="008019FF"/>
    <w:rsid w:val="00801C6D"/>
    <w:rsid w:val="00801D2E"/>
    <w:rsid w:val="008027EE"/>
    <w:rsid w:val="00803068"/>
    <w:rsid w:val="0080352D"/>
    <w:rsid w:val="00803931"/>
    <w:rsid w:val="00803C7F"/>
    <w:rsid w:val="0080404B"/>
    <w:rsid w:val="008042BB"/>
    <w:rsid w:val="0080441F"/>
    <w:rsid w:val="00804DE2"/>
    <w:rsid w:val="00804E22"/>
    <w:rsid w:val="00804E84"/>
    <w:rsid w:val="00804F68"/>
    <w:rsid w:val="00805162"/>
    <w:rsid w:val="0080575F"/>
    <w:rsid w:val="008065D3"/>
    <w:rsid w:val="008066E4"/>
    <w:rsid w:val="00806F5F"/>
    <w:rsid w:val="00806F87"/>
    <w:rsid w:val="00807373"/>
    <w:rsid w:val="0080753B"/>
    <w:rsid w:val="00807540"/>
    <w:rsid w:val="00807A15"/>
    <w:rsid w:val="00807B06"/>
    <w:rsid w:val="00807FDC"/>
    <w:rsid w:val="0081071C"/>
    <w:rsid w:val="00810D2C"/>
    <w:rsid w:val="00811095"/>
    <w:rsid w:val="00811F87"/>
    <w:rsid w:val="00812111"/>
    <w:rsid w:val="00812171"/>
    <w:rsid w:val="0081227F"/>
    <w:rsid w:val="0081250F"/>
    <w:rsid w:val="00812931"/>
    <w:rsid w:val="00812CB1"/>
    <w:rsid w:val="00812D02"/>
    <w:rsid w:val="00812D4C"/>
    <w:rsid w:val="00812F44"/>
    <w:rsid w:val="00812F97"/>
    <w:rsid w:val="00813019"/>
    <w:rsid w:val="00813648"/>
    <w:rsid w:val="00813E6E"/>
    <w:rsid w:val="008140FC"/>
    <w:rsid w:val="008146C4"/>
    <w:rsid w:val="0081627C"/>
    <w:rsid w:val="008162A2"/>
    <w:rsid w:val="00816406"/>
    <w:rsid w:val="0081668A"/>
    <w:rsid w:val="00816EC6"/>
    <w:rsid w:val="00817346"/>
    <w:rsid w:val="008175B9"/>
    <w:rsid w:val="0081776F"/>
    <w:rsid w:val="00817A9F"/>
    <w:rsid w:val="00820549"/>
    <w:rsid w:val="00820D04"/>
    <w:rsid w:val="00820DC6"/>
    <w:rsid w:val="0082116A"/>
    <w:rsid w:val="0082136D"/>
    <w:rsid w:val="008216B0"/>
    <w:rsid w:val="00821931"/>
    <w:rsid w:val="00821967"/>
    <w:rsid w:val="0082256B"/>
    <w:rsid w:val="008227C8"/>
    <w:rsid w:val="00822867"/>
    <w:rsid w:val="00822CCD"/>
    <w:rsid w:val="00822F40"/>
    <w:rsid w:val="00823394"/>
    <w:rsid w:val="00824113"/>
    <w:rsid w:val="0082460A"/>
    <w:rsid w:val="00824F30"/>
    <w:rsid w:val="00825019"/>
    <w:rsid w:val="0082506A"/>
    <w:rsid w:val="00825E31"/>
    <w:rsid w:val="00825E46"/>
    <w:rsid w:val="0082631E"/>
    <w:rsid w:val="00826357"/>
    <w:rsid w:val="008263D3"/>
    <w:rsid w:val="008266C4"/>
    <w:rsid w:val="00826C9B"/>
    <w:rsid w:val="00827251"/>
    <w:rsid w:val="00827269"/>
    <w:rsid w:val="00830337"/>
    <w:rsid w:val="00830E55"/>
    <w:rsid w:val="008310BA"/>
    <w:rsid w:val="00831B23"/>
    <w:rsid w:val="00831F87"/>
    <w:rsid w:val="00831FBC"/>
    <w:rsid w:val="00832C0F"/>
    <w:rsid w:val="00833178"/>
    <w:rsid w:val="00833C76"/>
    <w:rsid w:val="00833EFD"/>
    <w:rsid w:val="00834F14"/>
    <w:rsid w:val="00834F87"/>
    <w:rsid w:val="00834FBA"/>
    <w:rsid w:val="00835274"/>
    <w:rsid w:val="0083528B"/>
    <w:rsid w:val="008353FD"/>
    <w:rsid w:val="00835757"/>
    <w:rsid w:val="00835900"/>
    <w:rsid w:val="0083607F"/>
    <w:rsid w:val="008361C8"/>
    <w:rsid w:val="00836362"/>
    <w:rsid w:val="0083647A"/>
    <w:rsid w:val="00836592"/>
    <w:rsid w:val="0083659B"/>
    <w:rsid w:val="0083679A"/>
    <w:rsid w:val="00836FAF"/>
    <w:rsid w:val="0083728A"/>
    <w:rsid w:val="008372F6"/>
    <w:rsid w:val="00837C98"/>
    <w:rsid w:val="00840291"/>
    <w:rsid w:val="00840394"/>
    <w:rsid w:val="00841056"/>
    <w:rsid w:val="008412AD"/>
    <w:rsid w:val="008416A6"/>
    <w:rsid w:val="0084173B"/>
    <w:rsid w:val="008417F9"/>
    <w:rsid w:val="00841AA7"/>
    <w:rsid w:val="00841B43"/>
    <w:rsid w:val="00841BBB"/>
    <w:rsid w:val="00841CFA"/>
    <w:rsid w:val="00841F2A"/>
    <w:rsid w:val="00842280"/>
    <w:rsid w:val="008425FB"/>
    <w:rsid w:val="00842685"/>
    <w:rsid w:val="00842BAB"/>
    <w:rsid w:val="00843C9B"/>
    <w:rsid w:val="008445B6"/>
    <w:rsid w:val="0084461E"/>
    <w:rsid w:val="008447A8"/>
    <w:rsid w:val="008448AF"/>
    <w:rsid w:val="0084499E"/>
    <w:rsid w:val="00844AF8"/>
    <w:rsid w:val="00845041"/>
    <w:rsid w:val="00845166"/>
    <w:rsid w:val="008452CE"/>
    <w:rsid w:val="008457DC"/>
    <w:rsid w:val="00845852"/>
    <w:rsid w:val="00846298"/>
    <w:rsid w:val="0084646F"/>
    <w:rsid w:val="008469C6"/>
    <w:rsid w:val="00847095"/>
    <w:rsid w:val="00847C1B"/>
    <w:rsid w:val="00850150"/>
    <w:rsid w:val="00850341"/>
    <w:rsid w:val="00850BE1"/>
    <w:rsid w:val="00850D9B"/>
    <w:rsid w:val="00850DBD"/>
    <w:rsid w:val="00851E73"/>
    <w:rsid w:val="00852F0F"/>
    <w:rsid w:val="008533EA"/>
    <w:rsid w:val="00853CE6"/>
    <w:rsid w:val="00853D8A"/>
    <w:rsid w:val="00854414"/>
    <w:rsid w:val="00854B96"/>
    <w:rsid w:val="00854D39"/>
    <w:rsid w:val="00854F12"/>
    <w:rsid w:val="00855196"/>
    <w:rsid w:val="00855A09"/>
    <w:rsid w:val="00855FE6"/>
    <w:rsid w:val="008568F6"/>
    <w:rsid w:val="00856BF8"/>
    <w:rsid w:val="00856C5E"/>
    <w:rsid w:val="008572E5"/>
    <w:rsid w:val="00857307"/>
    <w:rsid w:val="00857322"/>
    <w:rsid w:val="008574B8"/>
    <w:rsid w:val="00857BAA"/>
    <w:rsid w:val="00857F06"/>
    <w:rsid w:val="0086042F"/>
    <w:rsid w:val="00860688"/>
    <w:rsid w:val="00860984"/>
    <w:rsid w:val="00860ABA"/>
    <w:rsid w:val="0086277B"/>
    <w:rsid w:val="00862996"/>
    <w:rsid w:val="008629A9"/>
    <w:rsid w:val="00863648"/>
    <w:rsid w:val="00863751"/>
    <w:rsid w:val="00863E19"/>
    <w:rsid w:val="0086429E"/>
    <w:rsid w:val="00864798"/>
    <w:rsid w:val="00864834"/>
    <w:rsid w:val="00864DBF"/>
    <w:rsid w:val="00865138"/>
    <w:rsid w:val="00865199"/>
    <w:rsid w:val="0086558B"/>
    <w:rsid w:val="00865B36"/>
    <w:rsid w:val="00865FEA"/>
    <w:rsid w:val="00866100"/>
    <w:rsid w:val="008663E8"/>
    <w:rsid w:val="0086660D"/>
    <w:rsid w:val="0086670B"/>
    <w:rsid w:val="00866F54"/>
    <w:rsid w:val="00870036"/>
    <w:rsid w:val="00870E87"/>
    <w:rsid w:val="008720A2"/>
    <w:rsid w:val="008720DF"/>
    <w:rsid w:val="00872263"/>
    <w:rsid w:val="0087254E"/>
    <w:rsid w:val="00872D4C"/>
    <w:rsid w:val="008730D2"/>
    <w:rsid w:val="00873777"/>
    <w:rsid w:val="0087391C"/>
    <w:rsid w:val="00873D51"/>
    <w:rsid w:val="0087415E"/>
    <w:rsid w:val="00874BC5"/>
    <w:rsid w:val="00875097"/>
    <w:rsid w:val="0087522C"/>
    <w:rsid w:val="00875539"/>
    <w:rsid w:val="008757C9"/>
    <w:rsid w:val="008763D2"/>
    <w:rsid w:val="008764CF"/>
    <w:rsid w:val="00876D77"/>
    <w:rsid w:val="00876E0A"/>
    <w:rsid w:val="00876F9E"/>
    <w:rsid w:val="0087720A"/>
    <w:rsid w:val="008775C0"/>
    <w:rsid w:val="008779F2"/>
    <w:rsid w:val="0088028D"/>
    <w:rsid w:val="0088142D"/>
    <w:rsid w:val="00881BFC"/>
    <w:rsid w:val="00881FD8"/>
    <w:rsid w:val="0088209B"/>
    <w:rsid w:val="00882A6A"/>
    <w:rsid w:val="00883747"/>
    <w:rsid w:val="008838AA"/>
    <w:rsid w:val="00884374"/>
    <w:rsid w:val="008844DC"/>
    <w:rsid w:val="0088515C"/>
    <w:rsid w:val="00885553"/>
    <w:rsid w:val="00886643"/>
    <w:rsid w:val="00886C27"/>
    <w:rsid w:val="00886E73"/>
    <w:rsid w:val="00887BD0"/>
    <w:rsid w:val="00890475"/>
    <w:rsid w:val="008904B7"/>
    <w:rsid w:val="008904F5"/>
    <w:rsid w:val="00890778"/>
    <w:rsid w:val="00890F83"/>
    <w:rsid w:val="00891E53"/>
    <w:rsid w:val="00891F97"/>
    <w:rsid w:val="008925A4"/>
    <w:rsid w:val="0089296B"/>
    <w:rsid w:val="00892D5C"/>
    <w:rsid w:val="00892F78"/>
    <w:rsid w:val="00892F79"/>
    <w:rsid w:val="00892FC5"/>
    <w:rsid w:val="00893A8F"/>
    <w:rsid w:val="00894215"/>
    <w:rsid w:val="0089463D"/>
    <w:rsid w:val="00894745"/>
    <w:rsid w:val="00894851"/>
    <w:rsid w:val="0089574C"/>
    <w:rsid w:val="008957E6"/>
    <w:rsid w:val="00895D2D"/>
    <w:rsid w:val="00896923"/>
    <w:rsid w:val="00896AC3"/>
    <w:rsid w:val="00896F07"/>
    <w:rsid w:val="00897295"/>
    <w:rsid w:val="008A006E"/>
    <w:rsid w:val="008A0195"/>
    <w:rsid w:val="008A01E2"/>
    <w:rsid w:val="008A0262"/>
    <w:rsid w:val="008A0344"/>
    <w:rsid w:val="008A04A3"/>
    <w:rsid w:val="008A154E"/>
    <w:rsid w:val="008A2E76"/>
    <w:rsid w:val="008A3070"/>
    <w:rsid w:val="008A3639"/>
    <w:rsid w:val="008A372A"/>
    <w:rsid w:val="008A3B93"/>
    <w:rsid w:val="008A45A2"/>
    <w:rsid w:val="008A4CBF"/>
    <w:rsid w:val="008A4FE8"/>
    <w:rsid w:val="008A5332"/>
    <w:rsid w:val="008A55B9"/>
    <w:rsid w:val="008A6E40"/>
    <w:rsid w:val="008A7290"/>
    <w:rsid w:val="008A749A"/>
    <w:rsid w:val="008A7766"/>
    <w:rsid w:val="008B0289"/>
    <w:rsid w:val="008B09A3"/>
    <w:rsid w:val="008B0B4E"/>
    <w:rsid w:val="008B11DA"/>
    <w:rsid w:val="008B1F70"/>
    <w:rsid w:val="008B21A5"/>
    <w:rsid w:val="008B2586"/>
    <w:rsid w:val="008B284C"/>
    <w:rsid w:val="008B296F"/>
    <w:rsid w:val="008B3162"/>
    <w:rsid w:val="008B41E0"/>
    <w:rsid w:val="008B4760"/>
    <w:rsid w:val="008B49F1"/>
    <w:rsid w:val="008B4E13"/>
    <w:rsid w:val="008B5005"/>
    <w:rsid w:val="008B5022"/>
    <w:rsid w:val="008B5A69"/>
    <w:rsid w:val="008B5DF0"/>
    <w:rsid w:val="008B5E8A"/>
    <w:rsid w:val="008B5F04"/>
    <w:rsid w:val="008B6188"/>
    <w:rsid w:val="008B6381"/>
    <w:rsid w:val="008B65DC"/>
    <w:rsid w:val="008B67C2"/>
    <w:rsid w:val="008B6C05"/>
    <w:rsid w:val="008B6FCF"/>
    <w:rsid w:val="008B72EB"/>
    <w:rsid w:val="008C0490"/>
    <w:rsid w:val="008C1232"/>
    <w:rsid w:val="008C1286"/>
    <w:rsid w:val="008C1AD7"/>
    <w:rsid w:val="008C2124"/>
    <w:rsid w:val="008C2270"/>
    <w:rsid w:val="008C2393"/>
    <w:rsid w:val="008C247C"/>
    <w:rsid w:val="008C27CA"/>
    <w:rsid w:val="008C2BD1"/>
    <w:rsid w:val="008C3602"/>
    <w:rsid w:val="008C38E9"/>
    <w:rsid w:val="008C3A18"/>
    <w:rsid w:val="008C486F"/>
    <w:rsid w:val="008C4B5D"/>
    <w:rsid w:val="008C4C06"/>
    <w:rsid w:val="008C4D68"/>
    <w:rsid w:val="008C565B"/>
    <w:rsid w:val="008C581D"/>
    <w:rsid w:val="008C5CED"/>
    <w:rsid w:val="008C61EC"/>
    <w:rsid w:val="008C6612"/>
    <w:rsid w:val="008C6873"/>
    <w:rsid w:val="008C68C1"/>
    <w:rsid w:val="008C6C7D"/>
    <w:rsid w:val="008C6D81"/>
    <w:rsid w:val="008C71D4"/>
    <w:rsid w:val="008C7EAF"/>
    <w:rsid w:val="008D034A"/>
    <w:rsid w:val="008D06E2"/>
    <w:rsid w:val="008D0966"/>
    <w:rsid w:val="008D17EA"/>
    <w:rsid w:val="008D1A32"/>
    <w:rsid w:val="008D1A46"/>
    <w:rsid w:val="008D2304"/>
    <w:rsid w:val="008D2E82"/>
    <w:rsid w:val="008D300D"/>
    <w:rsid w:val="008D30C5"/>
    <w:rsid w:val="008D37EA"/>
    <w:rsid w:val="008D3D11"/>
    <w:rsid w:val="008D3FC3"/>
    <w:rsid w:val="008D4365"/>
    <w:rsid w:val="008D44A8"/>
    <w:rsid w:val="008D47D4"/>
    <w:rsid w:val="008D47EE"/>
    <w:rsid w:val="008D4BD9"/>
    <w:rsid w:val="008D53D7"/>
    <w:rsid w:val="008D5466"/>
    <w:rsid w:val="008D56AD"/>
    <w:rsid w:val="008D5CC8"/>
    <w:rsid w:val="008D6119"/>
    <w:rsid w:val="008D622A"/>
    <w:rsid w:val="008D67E8"/>
    <w:rsid w:val="008D6C92"/>
    <w:rsid w:val="008D714F"/>
    <w:rsid w:val="008D7D54"/>
    <w:rsid w:val="008E009F"/>
    <w:rsid w:val="008E02AD"/>
    <w:rsid w:val="008E04B6"/>
    <w:rsid w:val="008E0627"/>
    <w:rsid w:val="008E097E"/>
    <w:rsid w:val="008E0EEB"/>
    <w:rsid w:val="008E1606"/>
    <w:rsid w:val="008E176A"/>
    <w:rsid w:val="008E1E9E"/>
    <w:rsid w:val="008E1EB3"/>
    <w:rsid w:val="008E1F15"/>
    <w:rsid w:val="008E23A3"/>
    <w:rsid w:val="008E25BA"/>
    <w:rsid w:val="008E29B3"/>
    <w:rsid w:val="008E2C1F"/>
    <w:rsid w:val="008E3322"/>
    <w:rsid w:val="008E3692"/>
    <w:rsid w:val="008E3A15"/>
    <w:rsid w:val="008E3C91"/>
    <w:rsid w:val="008E40B6"/>
    <w:rsid w:val="008E447D"/>
    <w:rsid w:val="008E45F2"/>
    <w:rsid w:val="008E47E0"/>
    <w:rsid w:val="008E4CE3"/>
    <w:rsid w:val="008E501B"/>
    <w:rsid w:val="008E5681"/>
    <w:rsid w:val="008E5ED4"/>
    <w:rsid w:val="008E66C2"/>
    <w:rsid w:val="008E6A03"/>
    <w:rsid w:val="008E6A50"/>
    <w:rsid w:val="008E6BC4"/>
    <w:rsid w:val="008E6BEA"/>
    <w:rsid w:val="008E6CDE"/>
    <w:rsid w:val="008E6E92"/>
    <w:rsid w:val="008F0028"/>
    <w:rsid w:val="008F009F"/>
    <w:rsid w:val="008F02A8"/>
    <w:rsid w:val="008F03C4"/>
    <w:rsid w:val="008F0807"/>
    <w:rsid w:val="008F09EE"/>
    <w:rsid w:val="008F0BCA"/>
    <w:rsid w:val="008F0F37"/>
    <w:rsid w:val="008F103D"/>
    <w:rsid w:val="008F11DA"/>
    <w:rsid w:val="008F17F3"/>
    <w:rsid w:val="008F17FC"/>
    <w:rsid w:val="008F22B9"/>
    <w:rsid w:val="008F282E"/>
    <w:rsid w:val="008F2880"/>
    <w:rsid w:val="008F350A"/>
    <w:rsid w:val="008F3812"/>
    <w:rsid w:val="008F3F49"/>
    <w:rsid w:val="008F48C0"/>
    <w:rsid w:val="008F4E17"/>
    <w:rsid w:val="008F4F95"/>
    <w:rsid w:val="008F4FA9"/>
    <w:rsid w:val="008F5110"/>
    <w:rsid w:val="008F5EBA"/>
    <w:rsid w:val="008F5FC4"/>
    <w:rsid w:val="008F67B7"/>
    <w:rsid w:val="008F6CA6"/>
    <w:rsid w:val="008F6DE6"/>
    <w:rsid w:val="008F7757"/>
    <w:rsid w:val="008F7906"/>
    <w:rsid w:val="008F7AE4"/>
    <w:rsid w:val="009000EE"/>
    <w:rsid w:val="00900F4C"/>
    <w:rsid w:val="009013C5"/>
    <w:rsid w:val="00901784"/>
    <w:rsid w:val="009020FE"/>
    <w:rsid w:val="009023B2"/>
    <w:rsid w:val="00902ADF"/>
    <w:rsid w:val="00902C3D"/>
    <w:rsid w:val="00902DA0"/>
    <w:rsid w:val="00903270"/>
    <w:rsid w:val="00903672"/>
    <w:rsid w:val="00903AD6"/>
    <w:rsid w:val="00903C24"/>
    <w:rsid w:val="00903D92"/>
    <w:rsid w:val="00903E09"/>
    <w:rsid w:val="0090402A"/>
    <w:rsid w:val="009040ED"/>
    <w:rsid w:val="009042D9"/>
    <w:rsid w:val="009043DD"/>
    <w:rsid w:val="0090495E"/>
    <w:rsid w:val="00904F4F"/>
    <w:rsid w:val="009053BF"/>
    <w:rsid w:val="00905429"/>
    <w:rsid w:val="0090569D"/>
    <w:rsid w:val="009056DC"/>
    <w:rsid w:val="00905802"/>
    <w:rsid w:val="00905873"/>
    <w:rsid w:val="00905A84"/>
    <w:rsid w:val="00906441"/>
    <w:rsid w:val="00906459"/>
    <w:rsid w:val="00906DC5"/>
    <w:rsid w:val="00906FB7"/>
    <w:rsid w:val="00907113"/>
    <w:rsid w:val="0090712B"/>
    <w:rsid w:val="009072E7"/>
    <w:rsid w:val="0090753B"/>
    <w:rsid w:val="00910046"/>
    <w:rsid w:val="009107C7"/>
    <w:rsid w:val="00910CA2"/>
    <w:rsid w:val="00910E5F"/>
    <w:rsid w:val="0091105F"/>
    <w:rsid w:val="009111F4"/>
    <w:rsid w:val="00912152"/>
    <w:rsid w:val="00912ECD"/>
    <w:rsid w:val="00913249"/>
    <w:rsid w:val="009132B9"/>
    <w:rsid w:val="009136A1"/>
    <w:rsid w:val="009142B7"/>
    <w:rsid w:val="00914545"/>
    <w:rsid w:val="00914BEE"/>
    <w:rsid w:val="00915179"/>
    <w:rsid w:val="009152D2"/>
    <w:rsid w:val="00916A78"/>
    <w:rsid w:val="00917174"/>
    <w:rsid w:val="0091726C"/>
    <w:rsid w:val="009177ED"/>
    <w:rsid w:val="00917915"/>
    <w:rsid w:val="00917DFA"/>
    <w:rsid w:val="009201E0"/>
    <w:rsid w:val="009203DA"/>
    <w:rsid w:val="0092041F"/>
    <w:rsid w:val="009205B6"/>
    <w:rsid w:val="00920AB8"/>
    <w:rsid w:val="00921158"/>
    <w:rsid w:val="009212B8"/>
    <w:rsid w:val="00921EA6"/>
    <w:rsid w:val="00921F72"/>
    <w:rsid w:val="009220BE"/>
    <w:rsid w:val="009222D9"/>
    <w:rsid w:val="00922706"/>
    <w:rsid w:val="00922ACC"/>
    <w:rsid w:val="00922F09"/>
    <w:rsid w:val="0092339B"/>
    <w:rsid w:val="00923D92"/>
    <w:rsid w:val="00923F37"/>
    <w:rsid w:val="0092474D"/>
    <w:rsid w:val="00924846"/>
    <w:rsid w:val="00924A8C"/>
    <w:rsid w:val="00926A1D"/>
    <w:rsid w:val="00926A6F"/>
    <w:rsid w:val="009274C6"/>
    <w:rsid w:val="0092764C"/>
    <w:rsid w:val="00927B47"/>
    <w:rsid w:val="00927B8D"/>
    <w:rsid w:val="00927F1C"/>
    <w:rsid w:val="0093028B"/>
    <w:rsid w:val="00930397"/>
    <w:rsid w:val="0093100E"/>
    <w:rsid w:val="0093120B"/>
    <w:rsid w:val="00932266"/>
    <w:rsid w:val="0093230A"/>
    <w:rsid w:val="00932555"/>
    <w:rsid w:val="00932B0F"/>
    <w:rsid w:val="00932D16"/>
    <w:rsid w:val="00932D4E"/>
    <w:rsid w:val="00932F28"/>
    <w:rsid w:val="00933098"/>
    <w:rsid w:val="009330CF"/>
    <w:rsid w:val="00933166"/>
    <w:rsid w:val="009337F5"/>
    <w:rsid w:val="00933813"/>
    <w:rsid w:val="00933AD8"/>
    <w:rsid w:val="009340DE"/>
    <w:rsid w:val="0093446D"/>
    <w:rsid w:val="009349DD"/>
    <w:rsid w:val="00934E5A"/>
    <w:rsid w:val="00935512"/>
    <w:rsid w:val="0093588D"/>
    <w:rsid w:val="00935CDF"/>
    <w:rsid w:val="00935DDE"/>
    <w:rsid w:val="00935F68"/>
    <w:rsid w:val="00936277"/>
    <w:rsid w:val="009369AF"/>
    <w:rsid w:val="00936FD4"/>
    <w:rsid w:val="00937305"/>
    <w:rsid w:val="0093732A"/>
    <w:rsid w:val="00937EDB"/>
    <w:rsid w:val="0094038F"/>
    <w:rsid w:val="00940A1E"/>
    <w:rsid w:val="00940E9C"/>
    <w:rsid w:val="00941042"/>
    <w:rsid w:val="009412A6"/>
    <w:rsid w:val="009413F0"/>
    <w:rsid w:val="009414B9"/>
    <w:rsid w:val="009414BB"/>
    <w:rsid w:val="00942397"/>
    <w:rsid w:val="0094241F"/>
    <w:rsid w:val="009424ED"/>
    <w:rsid w:val="009427E0"/>
    <w:rsid w:val="00942E1A"/>
    <w:rsid w:val="00942F6B"/>
    <w:rsid w:val="009436B5"/>
    <w:rsid w:val="00943A7D"/>
    <w:rsid w:val="00944633"/>
    <w:rsid w:val="009452AB"/>
    <w:rsid w:val="00945754"/>
    <w:rsid w:val="00945851"/>
    <w:rsid w:val="00946118"/>
    <w:rsid w:val="009462EC"/>
    <w:rsid w:val="00946396"/>
    <w:rsid w:val="0094666A"/>
    <w:rsid w:val="00950132"/>
    <w:rsid w:val="009505F4"/>
    <w:rsid w:val="00950A3C"/>
    <w:rsid w:val="00950D65"/>
    <w:rsid w:val="00950E6C"/>
    <w:rsid w:val="009511D6"/>
    <w:rsid w:val="0095157D"/>
    <w:rsid w:val="00951AE3"/>
    <w:rsid w:val="00951C9A"/>
    <w:rsid w:val="00951F3E"/>
    <w:rsid w:val="009528DA"/>
    <w:rsid w:val="0095327B"/>
    <w:rsid w:val="00954158"/>
    <w:rsid w:val="0095440B"/>
    <w:rsid w:val="009545B4"/>
    <w:rsid w:val="009547D3"/>
    <w:rsid w:val="009548A9"/>
    <w:rsid w:val="00954D0C"/>
    <w:rsid w:val="00954EE4"/>
    <w:rsid w:val="00955394"/>
    <w:rsid w:val="009553CC"/>
    <w:rsid w:val="009558FC"/>
    <w:rsid w:val="00955B76"/>
    <w:rsid w:val="00955E18"/>
    <w:rsid w:val="009562D7"/>
    <w:rsid w:val="00956A3B"/>
    <w:rsid w:val="00956D38"/>
    <w:rsid w:val="00957770"/>
    <w:rsid w:val="00957D7C"/>
    <w:rsid w:val="0096060C"/>
    <w:rsid w:val="009606A1"/>
    <w:rsid w:val="00960AAD"/>
    <w:rsid w:val="00960B1D"/>
    <w:rsid w:val="00961513"/>
    <w:rsid w:val="00962177"/>
    <w:rsid w:val="00962683"/>
    <w:rsid w:val="0096293F"/>
    <w:rsid w:val="009630ED"/>
    <w:rsid w:val="00963305"/>
    <w:rsid w:val="0096363A"/>
    <w:rsid w:val="00963AF3"/>
    <w:rsid w:val="00963F50"/>
    <w:rsid w:val="009642B8"/>
    <w:rsid w:val="0096485C"/>
    <w:rsid w:val="00964A2F"/>
    <w:rsid w:val="00964D29"/>
    <w:rsid w:val="00964D5C"/>
    <w:rsid w:val="00965505"/>
    <w:rsid w:val="009656B7"/>
    <w:rsid w:val="00965898"/>
    <w:rsid w:val="00965F39"/>
    <w:rsid w:val="009665BF"/>
    <w:rsid w:val="00966D88"/>
    <w:rsid w:val="0096720B"/>
    <w:rsid w:val="0096752E"/>
    <w:rsid w:val="0096784D"/>
    <w:rsid w:val="00967A00"/>
    <w:rsid w:val="00967C3E"/>
    <w:rsid w:val="00967E7A"/>
    <w:rsid w:val="00970BB7"/>
    <w:rsid w:val="00970F28"/>
    <w:rsid w:val="00970FA2"/>
    <w:rsid w:val="00971940"/>
    <w:rsid w:val="00971E43"/>
    <w:rsid w:val="0097204E"/>
    <w:rsid w:val="009720DA"/>
    <w:rsid w:val="00972333"/>
    <w:rsid w:val="00972F3A"/>
    <w:rsid w:val="009730D8"/>
    <w:rsid w:val="00974021"/>
    <w:rsid w:val="009744EB"/>
    <w:rsid w:val="0097468A"/>
    <w:rsid w:val="009747B0"/>
    <w:rsid w:val="00974D4A"/>
    <w:rsid w:val="00974D75"/>
    <w:rsid w:val="00975307"/>
    <w:rsid w:val="00975973"/>
    <w:rsid w:val="009759BD"/>
    <w:rsid w:val="009766C4"/>
    <w:rsid w:val="00976864"/>
    <w:rsid w:val="00977313"/>
    <w:rsid w:val="0097745A"/>
    <w:rsid w:val="009776FE"/>
    <w:rsid w:val="00977D58"/>
    <w:rsid w:val="00980405"/>
    <w:rsid w:val="00981308"/>
    <w:rsid w:val="00981BEC"/>
    <w:rsid w:val="00982042"/>
    <w:rsid w:val="00982645"/>
    <w:rsid w:val="009827D5"/>
    <w:rsid w:val="00982EA9"/>
    <w:rsid w:val="009837A8"/>
    <w:rsid w:val="0098462A"/>
    <w:rsid w:val="00984BEA"/>
    <w:rsid w:val="00984C38"/>
    <w:rsid w:val="00984F97"/>
    <w:rsid w:val="009850CF"/>
    <w:rsid w:val="00985392"/>
    <w:rsid w:val="0098588A"/>
    <w:rsid w:val="00986124"/>
    <w:rsid w:val="009865CE"/>
    <w:rsid w:val="00986E75"/>
    <w:rsid w:val="0098722E"/>
    <w:rsid w:val="00987F01"/>
    <w:rsid w:val="00990B5D"/>
    <w:rsid w:val="00990B8A"/>
    <w:rsid w:val="00990EBC"/>
    <w:rsid w:val="00991045"/>
    <w:rsid w:val="0099128A"/>
    <w:rsid w:val="00991409"/>
    <w:rsid w:val="00991463"/>
    <w:rsid w:val="00992401"/>
    <w:rsid w:val="0099247F"/>
    <w:rsid w:val="009925E5"/>
    <w:rsid w:val="009925F2"/>
    <w:rsid w:val="009928D3"/>
    <w:rsid w:val="00992B2C"/>
    <w:rsid w:val="00992C63"/>
    <w:rsid w:val="00993783"/>
    <w:rsid w:val="0099492F"/>
    <w:rsid w:val="00994A3B"/>
    <w:rsid w:val="00994D8F"/>
    <w:rsid w:val="009954EA"/>
    <w:rsid w:val="009958A6"/>
    <w:rsid w:val="00995A5B"/>
    <w:rsid w:val="00996A90"/>
    <w:rsid w:val="009975E3"/>
    <w:rsid w:val="00997B3D"/>
    <w:rsid w:val="00997CFD"/>
    <w:rsid w:val="00997FD1"/>
    <w:rsid w:val="009A006C"/>
    <w:rsid w:val="009A047D"/>
    <w:rsid w:val="009A06BB"/>
    <w:rsid w:val="009A0732"/>
    <w:rsid w:val="009A0DFB"/>
    <w:rsid w:val="009A11CE"/>
    <w:rsid w:val="009A14AE"/>
    <w:rsid w:val="009A16D4"/>
    <w:rsid w:val="009A17A4"/>
    <w:rsid w:val="009A1AF7"/>
    <w:rsid w:val="009A1C0F"/>
    <w:rsid w:val="009A1E1B"/>
    <w:rsid w:val="009A238E"/>
    <w:rsid w:val="009A27D6"/>
    <w:rsid w:val="009A2EAC"/>
    <w:rsid w:val="009A2F20"/>
    <w:rsid w:val="009A319C"/>
    <w:rsid w:val="009A3396"/>
    <w:rsid w:val="009A34B5"/>
    <w:rsid w:val="009A379E"/>
    <w:rsid w:val="009A381B"/>
    <w:rsid w:val="009A3957"/>
    <w:rsid w:val="009A407B"/>
    <w:rsid w:val="009A431B"/>
    <w:rsid w:val="009A4572"/>
    <w:rsid w:val="009A47AD"/>
    <w:rsid w:val="009A4B51"/>
    <w:rsid w:val="009A58C3"/>
    <w:rsid w:val="009A5E3D"/>
    <w:rsid w:val="009A5EA6"/>
    <w:rsid w:val="009A610A"/>
    <w:rsid w:val="009A629A"/>
    <w:rsid w:val="009A678F"/>
    <w:rsid w:val="009A6B4D"/>
    <w:rsid w:val="009A786A"/>
    <w:rsid w:val="009A7C04"/>
    <w:rsid w:val="009B0C3A"/>
    <w:rsid w:val="009B10F9"/>
    <w:rsid w:val="009B1626"/>
    <w:rsid w:val="009B25A0"/>
    <w:rsid w:val="009B2DE3"/>
    <w:rsid w:val="009B3661"/>
    <w:rsid w:val="009B381F"/>
    <w:rsid w:val="009B3901"/>
    <w:rsid w:val="009B46A2"/>
    <w:rsid w:val="009B5717"/>
    <w:rsid w:val="009B591B"/>
    <w:rsid w:val="009B5C9B"/>
    <w:rsid w:val="009B64FF"/>
    <w:rsid w:val="009B66F8"/>
    <w:rsid w:val="009B67B5"/>
    <w:rsid w:val="009B6EC2"/>
    <w:rsid w:val="009B72AD"/>
    <w:rsid w:val="009B7B5E"/>
    <w:rsid w:val="009B7BA7"/>
    <w:rsid w:val="009B7F26"/>
    <w:rsid w:val="009C0F74"/>
    <w:rsid w:val="009C125F"/>
    <w:rsid w:val="009C14F7"/>
    <w:rsid w:val="009C1684"/>
    <w:rsid w:val="009C1730"/>
    <w:rsid w:val="009C1E84"/>
    <w:rsid w:val="009C1FF8"/>
    <w:rsid w:val="009C2406"/>
    <w:rsid w:val="009C2B7A"/>
    <w:rsid w:val="009C2D5B"/>
    <w:rsid w:val="009C2E64"/>
    <w:rsid w:val="009C3CCC"/>
    <w:rsid w:val="009C3E50"/>
    <w:rsid w:val="009C3FF7"/>
    <w:rsid w:val="009C496E"/>
    <w:rsid w:val="009C4971"/>
    <w:rsid w:val="009C4AB7"/>
    <w:rsid w:val="009C4E49"/>
    <w:rsid w:val="009C57D7"/>
    <w:rsid w:val="009C5924"/>
    <w:rsid w:val="009C5C5C"/>
    <w:rsid w:val="009C73A6"/>
    <w:rsid w:val="009C76F2"/>
    <w:rsid w:val="009C777A"/>
    <w:rsid w:val="009C7F0B"/>
    <w:rsid w:val="009D1346"/>
    <w:rsid w:val="009D13FC"/>
    <w:rsid w:val="009D1454"/>
    <w:rsid w:val="009D1522"/>
    <w:rsid w:val="009D1565"/>
    <w:rsid w:val="009D15AC"/>
    <w:rsid w:val="009D19C0"/>
    <w:rsid w:val="009D1FF2"/>
    <w:rsid w:val="009D33FB"/>
    <w:rsid w:val="009D3C9F"/>
    <w:rsid w:val="009D3FDB"/>
    <w:rsid w:val="009D42A4"/>
    <w:rsid w:val="009D44B5"/>
    <w:rsid w:val="009D4626"/>
    <w:rsid w:val="009D46C7"/>
    <w:rsid w:val="009D46E1"/>
    <w:rsid w:val="009D4951"/>
    <w:rsid w:val="009D4B5F"/>
    <w:rsid w:val="009D4EE7"/>
    <w:rsid w:val="009D5800"/>
    <w:rsid w:val="009D5D2F"/>
    <w:rsid w:val="009D6063"/>
    <w:rsid w:val="009D6064"/>
    <w:rsid w:val="009D6936"/>
    <w:rsid w:val="009D69B7"/>
    <w:rsid w:val="009D736C"/>
    <w:rsid w:val="009D765A"/>
    <w:rsid w:val="009D76B4"/>
    <w:rsid w:val="009D7817"/>
    <w:rsid w:val="009D7906"/>
    <w:rsid w:val="009E01A6"/>
    <w:rsid w:val="009E02BE"/>
    <w:rsid w:val="009E06B9"/>
    <w:rsid w:val="009E06E8"/>
    <w:rsid w:val="009E07F1"/>
    <w:rsid w:val="009E0862"/>
    <w:rsid w:val="009E0C5F"/>
    <w:rsid w:val="009E10FA"/>
    <w:rsid w:val="009E2017"/>
    <w:rsid w:val="009E220B"/>
    <w:rsid w:val="009E2B34"/>
    <w:rsid w:val="009E2DBF"/>
    <w:rsid w:val="009E2F5C"/>
    <w:rsid w:val="009E318E"/>
    <w:rsid w:val="009E39BA"/>
    <w:rsid w:val="009E3DF5"/>
    <w:rsid w:val="009E408C"/>
    <w:rsid w:val="009E46DE"/>
    <w:rsid w:val="009E5101"/>
    <w:rsid w:val="009E5363"/>
    <w:rsid w:val="009E596F"/>
    <w:rsid w:val="009E5B8C"/>
    <w:rsid w:val="009E5D5C"/>
    <w:rsid w:val="009E5D87"/>
    <w:rsid w:val="009E6708"/>
    <w:rsid w:val="009E740B"/>
    <w:rsid w:val="009E7F91"/>
    <w:rsid w:val="009F014E"/>
    <w:rsid w:val="009F06F9"/>
    <w:rsid w:val="009F07EE"/>
    <w:rsid w:val="009F0AE8"/>
    <w:rsid w:val="009F1545"/>
    <w:rsid w:val="009F154A"/>
    <w:rsid w:val="009F28F4"/>
    <w:rsid w:val="009F3443"/>
    <w:rsid w:val="009F357C"/>
    <w:rsid w:val="009F3705"/>
    <w:rsid w:val="009F3F78"/>
    <w:rsid w:val="009F4F10"/>
    <w:rsid w:val="009F561A"/>
    <w:rsid w:val="009F5647"/>
    <w:rsid w:val="009F5D2A"/>
    <w:rsid w:val="009F67F6"/>
    <w:rsid w:val="009F73A6"/>
    <w:rsid w:val="009F7BDB"/>
    <w:rsid w:val="009F7F96"/>
    <w:rsid w:val="00A00B90"/>
    <w:rsid w:val="00A00EB8"/>
    <w:rsid w:val="00A011C3"/>
    <w:rsid w:val="00A01402"/>
    <w:rsid w:val="00A01A85"/>
    <w:rsid w:val="00A01EF5"/>
    <w:rsid w:val="00A02051"/>
    <w:rsid w:val="00A020C1"/>
    <w:rsid w:val="00A0245E"/>
    <w:rsid w:val="00A024AC"/>
    <w:rsid w:val="00A02642"/>
    <w:rsid w:val="00A02675"/>
    <w:rsid w:val="00A026B5"/>
    <w:rsid w:val="00A026F5"/>
    <w:rsid w:val="00A02DAB"/>
    <w:rsid w:val="00A03FFC"/>
    <w:rsid w:val="00A04717"/>
    <w:rsid w:val="00A04D89"/>
    <w:rsid w:val="00A04E04"/>
    <w:rsid w:val="00A05040"/>
    <w:rsid w:val="00A0530E"/>
    <w:rsid w:val="00A05A11"/>
    <w:rsid w:val="00A060AF"/>
    <w:rsid w:val="00A062AC"/>
    <w:rsid w:val="00A06B88"/>
    <w:rsid w:val="00A06BDB"/>
    <w:rsid w:val="00A06E71"/>
    <w:rsid w:val="00A07119"/>
    <w:rsid w:val="00A0711E"/>
    <w:rsid w:val="00A079C8"/>
    <w:rsid w:val="00A07CA8"/>
    <w:rsid w:val="00A108C4"/>
    <w:rsid w:val="00A10FDF"/>
    <w:rsid w:val="00A11283"/>
    <w:rsid w:val="00A11B2D"/>
    <w:rsid w:val="00A11CA1"/>
    <w:rsid w:val="00A11D38"/>
    <w:rsid w:val="00A11DE8"/>
    <w:rsid w:val="00A126A5"/>
    <w:rsid w:val="00A1284C"/>
    <w:rsid w:val="00A12F8F"/>
    <w:rsid w:val="00A1374C"/>
    <w:rsid w:val="00A14377"/>
    <w:rsid w:val="00A146BC"/>
    <w:rsid w:val="00A14717"/>
    <w:rsid w:val="00A14D40"/>
    <w:rsid w:val="00A14D49"/>
    <w:rsid w:val="00A14EA5"/>
    <w:rsid w:val="00A150E9"/>
    <w:rsid w:val="00A15717"/>
    <w:rsid w:val="00A157FB"/>
    <w:rsid w:val="00A1678E"/>
    <w:rsid w:val="00A16A32"/>
    <w:rsid w:val="00A171AE"/>
    <w:rsid w:val="00A1779A"/>
    <w:rsid w:val="00A202A6"/>
    <w:rsid w:val="00A20A0A"/>
    <w:rsid w:val="00A20FC5"/>
    <w:rsid w:val="00A21278"/>
    <w:rsid w:val="00A21323"/>
    <w:rsid w:val="00A216CE"/>
    <w:rsid w:val="00A218F2"/>
    <w:rsid w:val="00A21BBC"/>
    <w:rsid w:val="00A220AD"/>
    <w:rsid w:val="00A223EE"/>
    <w:rsid w:val="00A224A4"/>
    <w:rsid w:val="00A22738"/>
    <w:rsid w:val="00A22C3A"/>
    <w:rsid w:val="00A22F34"/>
    <w:rsid w:val="00A2310E"/>
    <w:rsid w:val="00A23269"/>
    <w:rsid w:val="00A2395F"/>
    <w:rsid w:val="00A23D0D"/>
    <w:rsid w:val="00A24144"/>
    <w:rsid w:val="00A243B8"/>
    <w:rsid w:val="00A24501"/>
    <w:rsid w:val="00A24582"/>
    <w:rsid w:val="00A25678"/>
    <w:rsid w:val="00A256E0"/>
    <w:rsid w:val="00A258FD"/>
    <w:rsid w:val="00A25A42"/>
    <w:rsid w:val="00A25A72"/>
    <w:rsid w:val="00A25D54"/>
    <w:rsid w:val="00A25E55"/>
    <w:rsid w:val="00A26AD3"/>
    <w:rsid w:val="00A27318"/>
    <w:rsid w:val="00A273C1"/>
    <w:rsid w:val="00A279D3"/>
    <w:rsid w:val="00A27F17"/>
    <w:rsid w:val="00A3010D"/>
    <w:rsid w:val="00A306D3"/>
    <w:rsid w:val="00A307F0"/>
    <w:rsid w:val="00A30DE9"/>
    <w:rsid w:val="00A30F71"/>
    <w:rsid w:val="00A310A0"/>
    <w:rsid w:val="00A31267"/>
    <w:rsid w:val="00A31B14"/>
    <w:rsid w:val="00A322C4"/>
    <w:rsid w:val="00A3285C"/>
    <w:rsid w:val="00A32AF0"/>
    <w:rsid w:val="00A33677"/>
    <w:rsid w:val="00A33B3B"/>
    <w:rsid w:val="00A33B7E"/>
    <w:rsid w:val="00A34043"/>
    <w:rsid w:val="00A34195"/>
    <w:rsid w:val="00A343E0"/>
    <w:rsid w:val="00A34587"/>
    <w:rsid w:val="00A3583B"/>
    <w:rsid w:val="00A359D1"/>
    <w:rsid w:val="00A36162"/>
    <w:rsid w:val="00A36267"/>
    <w:rsid w:val="00A37B80"/>
    <w:rsid w:val="00A4010E"/>
    <w:rsid w:val="00A402F3"/>
    <w:rsid w:val="00A4036B"/>
    <w:rsid w:val="00A4040D"/>
    <w:rsid w:val="00A4053C"/>
    <w:rsid w:val="00A4069E"/>
    <w:rsid w:val="00A407BC"/>
    <w:rsid w:val="00A41155"/>
    <w:rsid w:val="00A41FF4"/>
    <w:rsid w:val="00A42067"/>
    <w:rsid w:val="00A42865"/>
    <w:rsid w:val="00A43E6C"/>
    <w:rsid w:val="00A44A9C"/>
    <w:rsid w:val="00A44C47"/>
    <w:rsid w:val="00A45061"/>
    <w:rsid w:val="00A4549D"/>
    <w:rsid w:val="00A45D96"/>
    <w:rsid w:val="00A46038"/>
    <w:rsid w:val="00A46288"/>
    <w:rsid w:val="00A4663E"/>
    <w:rsid w:val="00A47329"/>
    <w:rsid w:val="00A478BE"/>
    <w:rsid w:val="00A47C75"/>
    <w:rsid w:val="00A47CDE"/>
    <w:rsid w:val="00A47D12"/>
    <w:rsid w:val="00A47D75"/>
    <w:rsid w:val="00A5106A"/>
    <w:rsid w:val="00A5123E"/>
    <w:rsid w:val="00A520DC"/>
    <w:rsid w:val="00A52120"/>
    <w:rsid w:val="00A525F0"/>
    <w:rsid w:val="00A52931"/>
    <w:rsid w:val="00A52A9F"/>
    <w:rsid w:val="00A52D7C"/>
    <w:rsid w:val="00A531F0"/>
    <w:rsid w:val="00A5349C"/>
    <w:rsid w:val="00A539B9"/>
    <w:rsid w:val="00A53F3F"/>
    <w:rsid w:val="00A54AF7"/>
    <w:rsid w:val="00A55967"/>
    <w:rsid w:val="00A568A7"/>
    <w:rsid w:val="00A5698C"/>
    <w:rsid w:val="00A56D7C"/>
    <w:rsid w:val="00A5760C"/>
    <w:rsid w:val="00A60382"/>
    <w:rsid w:val="00A61190"/>
    <w:rsid w:val="00A61195"/>
    <w:rsid w:val="00A62035"/>
    <w:rsid w:val="00A62211"/>
    <w:rsid w:val="00A62D3A"/>
    <w:rsid w:val="00A630B6"/>
    <w:rsid w:val="00A636F0"/>
    <w:rsid w:val="00A639A9"/>
    <w:rsid w:val="00A639E7"/>
    <w:rsid w:val="00A63C09"/>
    <w:rsid w:val="00A63EB4"/>
    <w:rsid w:val="00A6416A"/>
    <w:rsid w:val="00A649F1"/>
    <w:rsid w:val="00A64A2B"/>
    <w:rsid w:val="00A64A81"/>
    <w:rsid w:val="00A6529B"/>
    <w:rsid w:val="00A6548B"/>
    <w:rsid w:val="00A655A5"/>
    <w:rsid w:val="00A6581A"/>
    <w:rsid w:val="00A65F67"/>
    <w:rsid w:val="00A6637F"/>
    <w:rsid w:val="00A6676B"/>
    <w:rsid w:val="00A668E2"/>
    <w:rsid w:val="00A66A34"/>
    <w:rsid w:val="00A66CC1"/>
    <w:rsid w:val="00A67672"/>
    <w:rsid w:val="00A677CA"/>
    <w:rsid w:val="00A67F49"/>
    <w:rsid w:val="00A70080"/>
    <w:rsid w:val="00A7053F"/>
    <w:rsid w:val="00A70638"/>
    <w:rsid w:val="00A70920"/>
    <w:rsid w:val="00A70D5E"/>
    <w:rsid w:val="00A70DCC"/>
    <w:rsid w:val="00A713B3"/>
    <w:rsid w:val="00A7162F"/>
    <w:rsid w:val="00A71DB3"/>
    <w:rsid w:val="00A72B2A"/>
    <w:rsid w:val="00A72C97"/>
    <w:rsid w:val="00A7315D"/>
    <w:rsid w:val="00A73F7A"/>
    <w:rsid w:val="00A74526"/>
    <w:rsid w:val="00A7469E"/>
    <w:rsid w:val="00A746AA"/>
    <w:rsid w:val="00A747CE"/>
    <w:rsid w:val="00A74B00"/>
    <w:rsid w:val="00A75CD9"/>
    <w:rsid w:val="00A7613D"/>
    <w:rsid w:val="00A7658C"/>
    <w:rsid w:val="00A7668B"/>
    <w:rsid w:val="00A76A7B"/>
    <w:rsid w:val="00A77765"/>
    <w:rsid w:val="00A777E2"/>
    <w:rsid w:val="00A77925"/>
    <w:rsid w:val="00A77CD3"/>
    <w:rsid w:val="00A80104"/>
    <w:rsid w:val="00A80167"/>
    <w:rsid w:val="00A80282"/>
    <w:rsid w:val="00A810F3"/>
    <w:rsid w:val="00A811DD"/>
    <w:rsid w:val="00A813AA"/>
    <w:rsid w:val="00A813D5"/>
    <w:rsid w:val="00A816D1"/>
    <w:rsid w:val="00A81D3F"/>
    <w:rsid w:val="00A82016"/>
    <w:rsid w:val="00A82194"/>
    <w:rsid w:val="00A82349"/>
    <w:rsid w:val="00A82757"/>
    <w:rsid w:val="00A83BCD"/>
    <w:rsid w:val="00A840EC"/>
    <w:rsid w:val="00A8414A"/>
    <w:rsid w:val="00A844FE"/>
    <w:rsid w:val="00A84731"/>
    <w:rsid w:val="00A84EE7"/>
    <w:rsid w:val="00A84F14"/>
    <w:rsid w:val="00A84F8D"/>
    <w:rsid w:val="00A851D1"/>
    <w:rsid w:val="00A857B8"/>
    <w:rsid w:val="00A87149"/>
    <w:rsid w:val="00A87A54"/>
    <w:rsid w:val="00A87E6E"/>
    <w:rsid w:val="00A908CC"/>
    <w:rsid w:val="00A90ED0"/>
    <w:rsid w:val="00A91350"/>
    <w:rsid w:val="00A91628"/>
    <w:rsid w:val="00A91A67"/>
    <w:rsid w:val="00A91C35"/>
    <w:rsid w:val="00A91EEF"/>
    <w:rsid w:val="00A92222"/>
    <w:rsid w:val="00A92E3A"/>
    <w:rsid w:val="00A92E78"/>
    <w:rsid w:val="00A92E8C"/>
    <w:rsid w:val="00A92FB9"/>
    <w:rsid w:val="00A93463"/>
    <w:rsid w:val="00A93680"/>
    <w:rsid w:val="00A93770"/>
    <w:rsid w:val="00A9456E"/>
    <w:rsid w:val="00A94606"/>
    <w:rsid w:val="00A94848"/>
    <w:rsid w:val="00A94C81"/>
    <w:rsid w:val="00A94D85"/>
    <w:rsid w:val="00A95509"/>
    <w:rsid w:val="00A95BB8"/>
    <w:rsid w:val="00A9604C"/>
    <w:rsid w:val="00A96174"/>
    <w:rsid w:val="00A964C2"/>
    <w:rsid w:val="00A96616"/>
    <w:rsid w:val="00A967E7"/>
    <w:rsid w:val="00A97425"/>
    <w:rsid w:val="00A976F3"/>
    <w:rsid w:val="00A9786C"/>
    <w:rsid w:val="00A97878"/>
    <w:rsid w:val="00A978A2"/>
    <w:rsid w:val="00A97E65"/>
    <w:rsid w:val="00AA029F"/>
    <w:rsid w:val="00AA02B4"/>
    <w:rsid w:val="00AA05E0"/>
    <w:rsid w:val="00AA0E21"/>
    <w:rsid w:val="00AA12C3"/>
    <w:rsid w:val="00AA1552"/>
    <w:rsid w:val="00AA1810"/>
    <w:rsid w:val="00AA2378"/>
    <w:rsid w:val="00AA26D2"/>
    <w:rsid w:val="00AA365C"/>
    <w:rsid w:val="00AA3A71"/>
    <w:rsid w:val="00AA3C17"/>
    <w:rsid w:val="00AA3F43"/>
    <w:rsid w:val="00AA4613"/>
    <w:rsid w:val="00AA4BD8"/>
    <w:rsid w:val="00AA53FF"/>
    <w:rsid w:val="00AA54AC"/>
    <w:rsid w:val="00AA5A73"/>
    <w:rsid w:val="00AA6B09"/>
    <w:rsid w:val="00AA6BC8"/>
    <w:rsid w:val="00AA719F"/>
    <w:rsid w:val="00AA7223"/>
    <w:rsid w:val="00AA72CA"/>
    <w:rsid w:val="00AA7A5D"/>
    <w:rsid w:val="00AA7BD2"/>
    <w:rsid w:val="00AB0073"/>
    <w:rsid w:val="00AB012A"/>
    <w:rsid w:val="00AB017B"/>
    <w:rsid w:val="00AB0284"/>
    <w:rsid w:val="00AB0C7E"/>
    <w:rsid w:val="00AB0FFC"/>
    <w:rsid w:val="00AB1342"/>
    <w:rsid w:val="00AB1A99"/>
    <w:rsid w:val="00AB1D93"/>
    <w:rsid w:val="00AB1E46"/>
    <w:rsid w:val="00AB2006"/>
    <w:rsid w:val="00AB20EA"/>
    <w:rsid w:val="00AB2299"/>
    <w:rsid w:val="00AB229B"/>
    <w:rsid w:val="00AB299B"/>
    <w:rsid w:val="00AB2CA8"/>
    <w:rsid w:val="00AB3B77"/>
    <w:rsid w:val="00AB4498"/>
    <w:rsid w:val="00AB45EE"/>
    <w:rsid w:val="00AB4A88"/>
    <w:rsid w:val="00AB4AAF"/>
    <w:rsid w:val="00AB4F03"/>
    <w:rsid w:val="00AB502B"/>
    <w:rsid w:val="00AB5535"/>
    <w:rsid w:val="00AB5564"/>
    <w:rsid w:val="00AB55E2"/>
    <w:rsid w:val="00AB5C7B"/>
    <w:rsid w:val="00AB69CB"/>
    <w:rsid w:val="00AB6BC4"/>
    <w:rsid w:val="00AB72CD"/>
    <w:rsid w:val="00AB75CA"/>
    <w:rsid w:val="00AC05C1"/>
    <w:rsid w:val="00AC0F2B"/>
    <w:rsid w:val="00AC11F2"/>
    <w:rsid w:val="00AC134C"/>
    <w:rsid w:val="00AC1AB3"/>
    <w:rsid w:val="00AC1AC7"/>
    <w:rsid w:val="00AC2B3C"/>
    <w:rsid w:val="00AC3214"/>
    <w:rsid w:val="00AC38EA"/>
    <w:rsid w:val="00AC3E99"/>
    <w:rsid w:val="00AC3F23"/>
    <w:rsid w:val="00AC4184"/>
    <w:rsid w:val="00AC4638"/>
    <w:rsid w:val="00AC47E3"/>
    <w:rsid w:val="00AC4F0A"/>
    <w:rsid w:val="00AC5259"/>
    <w:rsid w:val="00AC56A3"/>
    <w:rsid w:val="00AC5C20"/>
    <w:rsid w:val="00AC5C83"/>
    <w:rsid w:val="00AC681A"/>
    <w:rsid w:val="00AC68B7"/>
    <w:rsid w:val="00AC7753"/>
    <w:rsid w:val="00AC77C2"/>
    <w:rsid w:val="00AC7A23"/>
    <w:rsid w:val="00AD0A62"/>
    <w:rsid w:val="00AD0B7E"/>
    <w:rsid w:val="00AD0C45"/>
    <w:rsid w:val="00AD10BB"/>
    <w:rsid w:val="00AD1533"/>
    <w:rsid w:val="00AD1820"/>
    <w:rsid w:val="00AD1941"/>
    <w:rsid w:val="00AD3272"/>
    <w:rsid w:val="00AD33FF"/>
    <w:rsid w:val="00AD3453"/>
    <w:rsid w:val="00AD3E4E"/>
    <w:rsid w:val="00AD40EB"/>
    <w:rsid w:val="00AD55FA"/>
    <w:rsid w:val="00AD5A41"/>
    <w:rsid w:val="00AD5D1E"/>
    <w:rsid w:val="00AD5D53"/>
    <w:rsid w:val="00AD692D"/>
    <w:rsid w:val="00AD72D6"/>
    <w:rsid w:val="00AE0576"/>
    <w:rsid w:val="00AE0D5C"/>
    <w:rsid w:val="00AE0E83"/>
    <w:rsid w:val="00AE105B"/>
    <w:rsid w:val="00AE1101"/>
    <w:rsid w:val="00AE1128"/>
    <w:rsid w:val="00AE1766"/>
    <w:rsid w:val="00AE1FF9"/>
    <w:rsid w:val="00AE20B8"/>
    <w:rsid w:val="00AE22AF"/>
    <w:rsid w:val="00AE23E3"/>
    <w:rsid w:val="00AE399C"/>
    <w:rsid w:val="00AE3AFD"/>
    <w:rsid w:val="00AE402E"/>
    <w:rsid w:val="00AE416C"/>
    <w:rsid w:val="00AE46F1"/>
    <w:rsid w:val="00AE4750"/>
    <w:rsid w:val="00AE4990"/>
    <w:rsid w:val="00AE4BA8"/>
    <w:rsid w:val="00AE51A8"/>
    <w:rsid w:val="00AE5547"/>
    <w:rsid w:val="00AE58A0"/>
    <w:rsid w:val="00AE62F3"/>
    <w:rsid w:val="00AE63CE"/>
    <w:rsid w:val="00AE65CF"/>
    <w:rsid w:val="00AE6631"/>
    <w:rsid w:val="00AE75A6"/>
    <w:rsid w:val="00AE76D8"/>
    <w:rsid w:val="00AE776E"/>
    <w:rsid w:val="00AE7F8F"/>
    <w:rsid w:val="00AF0219"/>
    <w:rsid w:val="00AF0DCE"/>
    <w:rsid w:val="00AF0FED"/>
    <w:rsid w:val="00AF1AD6"/>
    <w:rsid w:val="00AF1DC3"/>
    <w:rsid w:val="00AF2203"/>
    <w:rsid w:val="00AF2B4C"/>
    <w:rsid w:val="00AF2BB5"/>
    <w:rsid w:val="00AF33E4"/>
    <w:rsid w:val="00AF3577"/>
    <w:rsid w:val="00AF37DA"/>
    <w:rsid w:val="00AF3A5F"/>
    <w:rsid w:val="00AF3E8F"/>
    <w:rsid w:val="00AF4330"/>
    <w:rsid w:val="00AF4844"/>
    <w:rsid w:val="00AF4BF2"/>
    <w:rsid w:val="00AF5656"/>
    <w:rsid w:val="00AF578F"/>
    <w:rsid w:val="00AF58DD"/>
    <w:rsid w:val="00AF62CF"/>
    <w:rsid w:val="00AF631D"/>
    <w:rsid w:val="00AF6EC3"/>
    <w:rsid w:val="00AF713B"/>
    <w:rsid w:val="00AF785F"/>
    <w:rsid w:val="00AF79C4"/>
    <w:rsid w:val="00B00085"/>
    <w:rsid w:val="00B0073C"/>
    <w:rsid w:val="00B00888"/>
    <w:rsid w:val="00B00F94"/>
    <w:rsid w:val="00B01219"/>
    <w:rsid w:val="00B01867"/>
    <w:rsid w:val="00B01982"/>
    <w:rsid w:val="00B021D8"/>
    <w:rsid w:val="00B02F05"/>
    <w:rsid w:val="00B02F0E"/>
    <w:rsid w:val="00B03156"/>
    <w:rsid w:val="00B03350"/>
    <w:rsid w:val="00B038E7"/>
    <w:rsid w:val="00B04648"/>
    <w:rsid w:val="00B04A3A"/>
    <w:rsid w:val="00B05061"/>
    <w:rsid w:val="00B0519D"/>
    <w:rsid w:val="00B06027"/>
    <w:rsid w:val="00B06073"/>
    <w:rsid w:val="00B0702B"/>
    <w:rsid w:val="00B1027A"/>
    <w:rsid w:val="00B102C5"/>
    <w:rsid w:val="00B10949"/>
    <w:rsid w:val="00B10CBE"/>
    <w:rsid w:val="00B10CD5"/>
    <w:rsid w:val="00B11167"/>
    <w:rsid w:val="00B1148C"/>
    <w:rsid w:val="00B117A5"/>
    <w:rsid w:val="00B11968"/>
    <w:rsid w:val="00B11AC9"/>
    <w:rsid w:val="00B1234B"/>
    <w:rsid w:val="00B1237E"/>
    <w:rsid w:val="00B124F4"/>
    <w:rsid w:val="00B12580"/>
    <w:rsid w:val="00B129E4"/>
    <w:rsid w:val="00B132C2"/>
    <w:rsid w:val="00B13618"/>
    <w:rsid w:val="00B1383B"/>
    <w:rsid w:val="00B14062"/>
    <w:rsid w:val="00B1437C"/>
    <w:rsid w:val="00B1563B"/>
    <w:rsid w:val="00B15AED"/>
    <w:rsid w:val="00B15EFE"/>
    <w:rsid w:val="00B1605D"/>
    <w:rsid w:val="00B16271"/>
    <w:rsid w:val="00B16295"/>
    <w:rsid w:val="00B16A7D"/>
    <w:rsid w:val="00B16AA7"/>
    <w:rsid w:val="00B17119"/>
    <w:rsid w:val="00B1757D"/>
    <w:rsid w:val="00B17773"/>
    <w:rsid w:val="00B17FDD"/>
    <w:rsid w:val="00B17FF6"/>
    <w:rsid w:val="00B205D2"/>
    <w:rsid w:val="00B20EE2"/>
    <w:rsid w:val="00B20F8F"/>
    <w:rsid w:val="00B2139D"/>
    <w:rsid w:val="00B21872"/>
    <w:rsid w:val="00B21923"/>
    <w:rsid w:val="00B22D24"/>
    <w:rsid w:val="00B22D90"/>
    <w:rsid w:val="00B22E63"/>
    <w:rsid w:val="00B23F98"/>
    <w:rsid w:val="00B24368"/>
    <w:rsid w:val="00B24C3D"/>
    <w:rsid w:val="00B24DA7"/>
    <w:rsid w:val="00B251D5"/>
    <w:rsid w:val="00B25758"/>
    <w:rsid w:val="00B259E2"/>
    <w:rsid w:val="00B270D6"/>
    <w:rsid w:val="00B27220"/>
    <w:rsid w:val="00B2748D"/>
    <w:rsid w:val="00B27C82"/>
    <w:rsid w:val="00B300D6"/>
    <w:rsid w:val="00B306AC"/>
    <w:rsid w:val="00B31363"/>
    <w:rsid w:val="00B313B6"/>
    <w:rsid w:val="00B31465"/>
    <w:rsid w:val="00B31881"/>
    <w:rsid w:val="00B31921"/>
    <w:rsid w:val="00B319BD"/>
    <w:rsid w:val="00B31CC1"/>
    <w:rsid w:val="00B3263E"/>
    <w:rsid w:val="00B328CE"/>
    <w:rsid w:val="00B34786"/>
    <w:rsid w:val="00B349BE"/>
    <w:rsid w:val="00B35246"/>
    <w:rsid w:val="00B359A1"/>
    <w:rsid w:val="00B35AAF"/>
    <w:rsid w:val="00B35EC6"/>
    <w:rsid w:val="00B362D9"/>
    <w:rsid w:val="00B363C0"/>
    <w:rsid w:val="00B373FD"/>
    <w:rsid w:val="00B37722"/>
    <w:rsid w:val="00B4000F"/>
    <w:rsid w:val="00B4063A"/>
    <w:rsid w:val="00B414ED"/>
    <w:rsid w:val="00B41EC2"/>
    <w:rsid w:val="00B41EE5"/>
    <w:rsid w:val="00B420C7"/>
    <w:rsid w:val="00B427EC"/>
    <w:rsid w:val="00B430AB"/>
    <w:rsid w:val="00B43950"/>
    <w:rsid w:val="00B43991"/>
    <w:rsid w:val="00B439AC"/>
    <w:rsid w:val="00B43CF4"/>
    <w:rsid w:val="00B44AD7"/>
    <w:rsid w:val="00B451D5"/>
    <w:rsid w:val="00B455BD"/>
    <w:rsid w:val="00B456BE"/>
    <w:rsid w:val="00B45747"/>
    <w:rsid w:val="00B459D1"/>
    <w:rsid w:val="00B4601A"/>
    <w:rsid w:val="00B461AB"/>
    <w:rsid w:val="00B462AD"/>
    <w:rsid w:val="00B4677B"/>
    <w:rsid w:val="00B513FB"/>
    <w:rsid w:val="00B51970"/>
    <w:rsid w:val="00B53002"/>
    <w:rsid w:val="00B53586"/>
    <w:rsid w:val="00B539D9"/>
    <w:rsid w:val="00B53B59"/>
    <w:rsid w:val="00B53FA5"/>
    <w:rsid w:val="00B54822"/>
    <w:rsid w:val="00B557A9"/>
    <w:rsid w:val="00B559E0"/>
    <w:rsid w:val="00B55C68"/>
    <w:rsid w:val="00B55F07"/>
    <w:rsid w:val="00B560C3"/>
    <w:rsid w:val="00B569F9"/>
    <w:rsid w:val="00B56E33"/>
    <w:rsid w:val="00B57698"/>
    <w:rsid w:val="00B60700"/>
    <w:rsid w:val="00B60BCA"/>
    <w:rsid w:val="00B60D91"/>
    <w:rsid w:val="00B60F11"/>
    <w:rsid w:val="00B60FDB"/>
    <w:rsid w:val="00B61368"/>
    <w:rsid w:val="00B616ED"/>
    <w:rsid w:val="00B616F9"/>
    <w:rsid w:val="00B61E50"/>
    <w:rsid w:val="00B6258C"/>
    <w:rsid w:val="00B62597"/>
    <w:rsid w:val="00B62AA2"/>
    <w:rsid w:val="00B62F56"/>
    <w:rsid w:val="00B63482"/>
    <w:rsid w:val="00B634B0"/>
    <w:rsid w:val="00B6394D"/>
    <w:rsid w:val="00B63D86"/>
    <w:rsid w:val="00B63E78"/>
    <w:rsid w:val="00B63F0F"/>
    <w:rsid w:val="00B64515"/>
    <w:rsid w:val="00B64879"/>
    <w:rsid w:val="00B64AA9"/>
    <w:rsid w:val="00B650A0"/>
    <w:rsid w:val="00B6511A"/>
    <w:rsid w:val="00B659D7"/>
    <w:rsid w:val="00B65CDF"/>
    <w:rsid w:val="00B664D9"/>
    <w:rsid w:val="00B667E7"/>
    <w:rsid w:val="00B67855"/>
    <w:rsid w:val="00B67A79"/>
    <w:rsid w:val="00B7074C"/>
    <w:rsid w:val="00B70EC5"/>
    <w:rsid w:val="00B71616"/>
    <w:rsid w:val="00B71782"/>
    <w:rsid w:val="00B717FA"/>
    <w:rsid w:val="00B71DA9"/>
    <w:rsid w:val="00B7255F"/>
    <w:rsid w:val="00B7275E"/>
    <w:rsid w:val="00B72AE0"/>
    <w:rsid w:val="00B72B18"/>
    <w:rsid w:val="00B72E0F"/>
    <w:rsid w:val="00B73B31"/>
    <w:rsid w:val="00B73E6B"/>
    <w:rsid w:val="00B7475F"/>
    <w:rsid w:val="00B74AA6"/>
    <w:rsid w:val="00B74CAB"/>
    <w:rsid w:val="00B758EE"/>
    <w:rsid w:val="00B76D13"/>
    <w:rsid w:val="00B76FF2"/>
    <w:rsid w:val="00B77042"/>
    <w:rsid w:val="00B7773B"/>
    <w:rsid w:val="00B77A25"/>
    <w:rsid w:val="00B77D7B"/>
    <w:rsid w:val="00B80914"/>
    <w:rsid w:val="00B80DC3"/>
    <w:rsid w:val="00B81304"/>
    <w:rsid w:val="00B81D6B"/>
    <w:rsid w:val="00B81F42"/>
    <w:rsid w:val="00B821FE"/>
    <w:rsid w:val="00B822C5"/>
    <w:rsid w:val="00B823D4"/>
    <w:rsid w:val="00B82476"/>
    <w:rsid w:val="00B827CD"/>
    <w:rsid w:val="00B82909"/>
    <w:rsid w:val="00B82D4B"/>
    <w:rsid w:val="00B82FC2"/>
    <w:rsid w:val="00B83110"/>
    <w:rsid w:val="00B8319B"/>
    <w:rsid w:val="00B83270"/>
    <w:rsid w:val="00B83A74"/>
    <w:rsid w:val="00B845A7"/>
    <w:rsid w:val="00B845E8"/>
    <w:rsid w:val="00B84C69"/>
    <w:rsid w:val="00B84C9C"/>
    <w:rsid w:val="00B850B0"/>
    <w:rsid w:val="00B8563B"/>
    <w:rsid w:val="00B856B2"/>
    <w:rsid w:val="00B859B9"/>
    <w:rsid w:val="00B85B13"/>
    <w:rsid w:val="00B85B7D"/>
    <w:rsid w:val="00B864C7"/>
    <w:rsid w:val="00B86B99"/>
    <w:rsid w:val="00B900D9"/>
    <w:rsid w:val="00B904E5"/>
    <w:rsid w:val="00B909F6"/>
    <w:rsid w:val="00B91723"/>
    <w:rsid w:val="00B924A7"/>
    <w:rsid w:val="00B93004"/>
    <w:rsid w:val="00B9375C"/>
    <w:rsid w:val="00B93CAA"/>
    <w:rsid w:val="00B94D0D"/>
    <w:rsid w:val="00B9517A"/>
    <w:rsid w:val="00B96129"/>
    <w:rsid w:val="00B96325"/>
    <w:rsid w:val="00B969AF"/>
    <w:rsid w:val="00B96A03"/>
    <w:rsid w:val="00B96A21"/>
    <w:rsid w:val="00B96D42"/>
    <w:rsid w:val="00B97F6A"/>
    <w:rsid w:val="00BA01E2"/>
    <w:rsid w:val="00BA06EE"/>
    <w:rsid w:val="00BA0D65"/>
    <w:rsid w:val="00BA0EBB"/>
    <w:rsid w:val="00BA1612"/>
    <w:rsid w:val="00BA175B"/>
    <w:rsid w:val="00BA18E3"/>
    <w:rsid w:val="00BA248F"/>
    <w:rsid w:val="00BA28CF"/>
    <w:rsid w:val="00BA29BF"/>
    <w:rsid w:val="00BA2F1A"/>
    <w:rsid w:val="00BA30E8"/>
    <w:rsid w:val="00BA3E73"/>
    <w:rsid w:val="00BA3EE4"/>
    <w:rsid w:val="00BA4298"/>
    <w:rsid w:val="00BA452D"/>
    <w:rsid w:val="00BA4563"/>
    <w:rsid w:val="00BA4564"/>
    <w:rsid w:val="00BA47B7"/>
    <w:rsid w:val="00BA52DB"/>
    <w:rsid w:val="00BA5454"/>
    <w:rsid w:val="00BA5468"/>
    <w:rsid w:val="00BA58A9"/>
    <w:rsid w:val="00BA5A27"/>
    <w:rsid w:val="00BA6833"/>
    <w:rsid w:val="00BA6F36"/>
    <w:rsid w:val="00BA7167"/>
    <w:rsid w:val="00BA7B3D"/>
    <w:rsid w:val="00BA7EA5"/>
    <w:rsid w:val="00BA7FDF"/>
    <w:rsid w:val="00BB0556"/>
    <w:rsid w:val="00BB091E"/>
    <w:rsid w:val="00BB1DBC"/>
    <w:rsid w:val="00BB1DF2"/>
    <w:rsid w:val="00BB1EFD"/>
    <w:rsid w:val="00BB1F0F"/>
    <w:rsid w:val="00BB2124"/>
    <w:rsid w:val="00BB24FE"/>
    <w:rsid w:val="00BB2CF2"/>
    <w:rsid w:val="00BB2D6E"/>
    <w:rsid w:val="00BB336F"/>
    <w:rsid w:val="00BB37C0"/>
    <w:rsid w:val="00BB396A"/>
    <w:rsid w:val="00BB3AF7"/>
    <w:rsid w:val="00BB3D8F"/>
    <w:rsid w:val="00BB3ED8"/>
    <w:rsid w:val="00BB42EA"/>
    <w:rsid w:val="00BB446C"/>
    <w:rsid w:val="00BB448A"/>
    <w:rsid w:val="00BB4715"/>
    <w:rsid w:val="00BB47AF"/>
    <w:rsid w:val="00BB624F"/>
    <w:rsid w:val="00BB63C1"/>
    <w:rsid w:val="00BB6F54"/>
    <w:rsid w:val="00BB7257"/>
    <w:rsid w:val="00BB77F1"/>
    <w:rsid w:val="00BB7A6C"/>
    <w:rsid w:val="00BC0486"/>
    <w:rsid w:val="00BC0F2A"/>
    <w:rsid w:val="00BC1473"/>
    <w:rsid w:val="00BC16B3"/>
    <w:rsid w:val="00BC1C7D"/>
    <w:rsid w:val="00BC1C9D"/>
    <w:rsid w:val="00BC2286"/>
    <w:rsid w:val="00BC2F4F"/>
    <w:rsid w:val="00BC2FF8"/>
    <w:rsid w:val="00BC3300"/>
    <w:rsid w:val="00BC3E80"/>
    <w:rsid w:val="00BC4D2A"/>
    <w:rsid w:val="00BC4F4B"/>
    <w:rsid w:val="00BC5227"/>
    <w:rsid w:val="00BC52BE"/>
    <w:rsid w:val="00BC535D"/>
    <w:rsid w:val="00BC5ED0"/>
    <w:rsid w:val="00BC5F1C"/>
    <w:rsid w:val="00BC600C"/>
    <w:rsid w:val="00BC6CDF"/>
    <w:rsid w:val="00BC72FB"/>
    <w:rsid w:val="00BD0239"/>
    <w:rsid w:val="00BD02A7"/>
    <w:rsid w:val="00BD0394"/>
    <w:rsid w:val="00BD0D02"/>
    <w:rsid w:val="00BD178B"/>
    <w:rsid w:val="00BD1EC3"/>
    <w:rsid w:val="00BD1F49"/>
    <w:rsid w:val="00BD224C"/>
    <w:rsid w:val="00BD2576"/>
    <w:rsid w:val="00BD26C7"/>
    <w:rsid w:val="00BD2A09"/>
    <w:rsid w:val="00BD31E8"/>
    <w:rsid w:val="00BD31F5"/>
    <w:rsid w:val="00BD35BC"/>
    <w:rsid w:val="00BD4284"/>
    <w:rsid w:val="00BD47E5"/>
    <w:rsid w:val="00BD499D"/>
    <w:rsid w:val="00BD50FC"/>
    <w:rsid w:val="00BD55DA"/>
    <w:rsid w:val="00BD5758"/>
    <w:rsid w:val="00BD60EF"/>
    <w:rsid w:val="00BD6830"/>
    <w:rsid w:val="00BD6991"/>
    <w:rsid w:val="00BD6A7E"/>
    <w:rsid w:val="00BD6DAE"/>
    <w:rsid w:val="00BD7157"/>
    <w:rsid w:val="00BD7A03"/>
    <w:rsid w:val="00BD7B8E"/>
    <w:rsid w:val="00BD7BB4"/>
    <w:rsid w:val="00BD7C63"/>
    <w:rsid w:val="00BE00A1"/>
    <w:rsid w:val="00BE017C"/>
    <w:rsid w:val="00BE07AF"/>
    <w:rsid w:val="00BE0AB0"/>
    <w:rsid w:val="00BE0D3F"/>
    <w:rsid w:val="00BE1376"/>
    <w:rsid w:val="00BE13A0"/>
    <w:rsid w:val="00BE2A47"/>
    <w:rsid w:val="00BE3069"/>
    <w:rsid w:val="00BE3CE0"/>
    <w:rsid w:val="00BE3DBC"/>
    <w:rsid w:val="00BE3E6A"/>
    <w:rsid w:val="00BE40F4"/>
    <w:rsid w:val="00BE47AB"/>
    <w:rsid w:val="00BE4953"/>
    <w:rsid w:val="00BE4A3F"/>
    <w:rsid w:val="00BE4B19"/>
    <w:rsid w:val="00BE4D03"/>
    <w:rsid w:val="00BE5686"/>
    <w:rsid w:val="00BE5E73"/>
    <w:rsid w:val="00BE618A"/>
    <w:rsid w:val="00BE6586"/>
    <w:rsid w:val="00BE6A46"/>
    <w:rsid w:val="00BE6E59"/>
    <w:rsid w:val="00BE6EEB"/>
    <w:rsid w:val="00BE6F97"/>
    <w:rsid w:val="00BE71C3"/>
    <w:rsid w:val="00BE724E"/>
    <w:rsid w:val="00BE741C"/>
    <w:rsid w:val="00BE765D"/>
    <w:rsid w:val="00BE7799"/>
    <w:rsid w:val="00BE7B54"/>
    <w:rsid w:val="00BE7E00"/>
    <w:rsid w:val="00BE7FE8"/>
    <w:rsid w:val="00BF04B7"/>
    <w:rsid w:val="00BF0B88"/>
    <w:rsid w:val="00BF0C0A"/>
    <w:rsid w:val="00BF0D54"/>
    <w:rsid w:val="00BF1C73"/>
    <w:rsid w:val="00BF1DB4"/>
    <w:rsid w:val="00BF22B4"/>
    <w:rsid w:val="00BF29CD"/>
    <w:rsid w:val="00BF2FB8"/>
    <w:rsid w:val="00BF3C94"/>
    <w:rsid w:val="00BF3FE2"/>
    <w:rsid w:val="00BF40A4"/>
    <w:rsid w:val="00BF4130"/>
    <w:rsid w:val="00BF4359"/>
    <w:rsid w:val="00BF4754"/>
    <w:rsid w:val="00BF4A34"/>
    <w:rsid w:val="00BF4A75"/>
    <w:rsid w:val="00BF4CB1"/>
    <w:rsid w:val="00BF508D"/>
    <w:rsid w:val="00BF5B24"/>
    <w:rsid w:val="00BF5CC5"/>
    <w:rsid w:val="00BF5E61"/>
    <w:rsid w:val="00BF6632"/>
    <w:rsid w:val="00BF66E7"/>
    <w:rsid w:val="00BF6C04"/>
    <w:rsid w:val="00BF6C4D"/>
    <w:rsid w:val="00BF6E32"/>
    <w:rsid w:val="00BF6EF3"/>
    <w:rsid w:val="00BF73D3"/>
    <w:rsid w:val="00BF7474"/>
    <w:rsid w:val="00BF76D9"/>
    <w:rsid w:val="00BF7920"/>
    <w:rsid w:val="00BF7CEE"/>
    <w:rsid w:val="00BF7D81"/>
    <w:rsid w:val="00C0035D"/>
    <w:rsid w:val="00C004CE"/>
    <w:rsid w:val="00C00724"/>
    <w:rsid w:val="00C00C0F"/>
    <w:rsid w:val="00C0134A"/>
    <w:rsid w:val="00C019BD"/>
    <w:rsid w:val="00C021B1"/>
    <w:rsid w:val="00C02674"/>
    <w:rsid w:val="00C02760"/>
    <w:rsid w:val="00C027C5"/>
    <w:rsid w:val="00C02D27"/>
    <w:rsid w:val="00C02FA9"/>
    <w:rsid w:val="00C03072"/>
    <w:rsid w:val="00C03D37"/>
    <w:rsid w:val="00C0409B"/>
    <w:rsid w:val="00C040D6"/>
    <w:rsid w:val="00C04458"/>
    <w:rsid w:val="00C050F3"/>
    <w:rsid w:val="00C05354"/>
    <w:rsid w:val="00C0548E"/>
    <w:rsid w:val="00C0581A"/>
    <w:rsid w:val="00C05F75"/>
    <w:rsid w:val="00C062BA"/>
    <w:rsid w:val="00C065EA"/>
    <w:rsid w:val="00C06A22"/>
    <w:rsid w:val="00C06E81"/>
    <w:rsid w:val="00C070E4"/>
    <w:rsid w:val="00C07212"/>
    <w:rsid w:val="00C074D0"/>
    <w:rsid w:val="00C07FCF"/>
    <w:rsid w:val="00C10226"/>
    <w:rsid w:val="00C1053B"/>
    <w:rsid w:val="00C10A0B"/>
    <w:rsid w:val="00C11158"/>
    <w:rsid w:val="00C1170D"/>
    <w:rsid w:val="00C11C2C"/>
    <w:rsid w:val="00C1248F"/>
    <w:rsid w:val="00C1276A"/>
    <w:rsid w:val="00C12B4C"/>
    <w:rsid w:val="00C132E3"/>
    <w:rsid w:val="00C13416"/>
    <w:rsid w:val="00C13538"/>
    <w:rsid w:val="00C13B52"/>
    <w:rsid w:val="00C13D91"/>
    <w:rsid w:val="00C13FF8"/>
    <w:rsid w:val="00C149FF"/>
    <w:rsid w:val="00C14EB3"/>
    <w:rsid w:val="00C14F10"/>
    <w:rsid w:val="00C158CA"/>
    <w:rsid w:val="00C15F2C"/>
    <w:rsid w:val="00C160E2"/>
    <w:rsid w:val="00C1611A"/>
    <w:rsid w:val="00C165F7"/>
    <w:rsid w:val="00C166AE"/>
    <w:rsid w:val="00C1731B"/>
    <w:rsid w:val="00C175CA"/>
    <w:rsid w:val="00C1764D"/>
    <w:rsid w:val="00C17730"/>
    <w:rsid w:val="00C17A49"/>
    <w:rsid w:val="00C17B8B"/>
    <w:rsid w:val="00C17E90"/>
    <w:rsid w:val="00C208AD"/>
    <w:rsid w:val="00C20951"/>
    <w:rsid w:val="00C215D6"/>
    <w:rsid w:val="00C21A99"/>
    <w:rsid w:val="00C21B0C"/>
    <w:rsid w:val="00C21C41"/>
    <w:rsid w:val="00C21D6E"/>
    <w:rsid w:val="00C21EC6"/>
    <w:rsid w:val="00C220D1"/>
    <w:rsid w:val="00C220E9"/>
    <w:rsid w:val="00C2276C"/>
    <w:rsid w:val="00C2288D"/>
    <w:rsid w:val="00C22B38"/>
    <w:rsid w:val="00C233D8"/>
    <w:rsid w:val="00C243D5"/>
    <w:rsid w:val="00C246A3"/>
    <w:rsid w:val="00C24C8B"/>
    <w:rsid w:val="00C25944"/>
    <w:rsid w:val="00C259A2"/>
    <w:rsid w:val="00C259BA"/>
    <w:rsid w:val="00C25B5D"/>
    <w:rsid w:val="00C25C62"/>
    <w:rsid w:val="00C260A8"/>
    <w:rsid w:val="00C26227"/>
    <w:rsid w:val="00C271CC"/>
    <w:rsid w:val="00C27EEB"/>
    <w:rsid w:val="00C30452"/>
    <w:rsid w:val="00C30745"/>
    <w:rsid w:val="00C30B1D"/>
    <w:rsid w:val="00C312D6"/>
    <w:rsid w:val="00C315FD"/>
    <w:rsid w:val="00C3183C"/>
    <w:rsid w:val="00C3183F"/>
    <w:rsid w:val="00C31BB3"/>
    <w:rsid w:val="00C31E3F"/>
    <w:rsid w:val="00C325E8"/>
    <w:rsid w:val="00C32736"/>
    <w:rsid w:val="00C32E2B"/>
    <w:rsid w:val="00C3339F"/>
    <w:rsid w:val="00C3400B"/>
    <w:rsid w:val="00C3469D"/>
    <w:rsid w:val="00C34872"/>
    <w:rsid w:val="00C34DAC"/>
    <w:rsid w:val="00C35608"/>
    <w:rsid w:val="00C35984"/>
    <w:rsid w:val="00C35D69"/>
    <w:rsid w:val="00C35DDA"/>
    <w:rsid w:val="00C35FE6"/>
    <w:rsid w:val="00C40793"/>
    <w:rsid w:val="00C40DA5"/>
    <w:rsid w:val="00C41F3E"/>
    <w:rsid w:val="00C4296E"/>
    <w:rsid w:val="00C42BF3"/>
    <w:rsid w:val="00C42D80"/>
    <w:rsid w:val="00C4330B"/>
    <w:rsid w:val="00C434FB"/>
    <w:rsid w:val="00C43D5A"/>
    <w:rsid w:val="00C43D60"/>
    <w:rsid w:val="00C44F1F"/>
    <w:rsid w:val="00C453D4"/>
    <w:rsid w:val="00C457E9"/>
    <w:rsid w:val="00C45BD9"/>
    <w:rsid w:val="00C45E1B"/>
    <w:rsid w:val="00C45E69"/>
    <w:rsid w:val="00C46345"/>
    <w:rsid w:val="00C464DA"/>
    <w:rsid w:val="00C465FE"/>
    <w:rsid w:val="00C46E73"/>
    <w:rsid w:val="00C4748E"/>
    <w:rsid w:val="00C47523"/>
    <w:rsid w:val="00C4759B"/>
    <w:rsid w:val="00C476B4"/>
    <w:rsid w:val="00C47A07"/>
    <w:rsid w:val="00C50157"/>
    <w:rsid w:val="00C50170"/>
    <w:rsid w:val="00C50BCB"/>
    <w:rsid w:val="00C50E1D"/>
    <w:rsid w:val="00C50E64"/>
    <w:rsid w:val="00C518F1"/>
    <w:rsid w:val="00C51BA4"/>
    <w:rsid w:val="00C51E08"/>
    <w:rsid w:val="00C51E3A"/>
    <w:rsid w:val="00C51FFE"/>
    <w:rsid w:val="00C5257C"/>
    <w:rsid w:val="00C52DA5"/>
    <w:rsid w:val="00C5360B"/>
    <w:rsid w:val="00C53795"/>
    <w:rsid w:val="00C54795"/>
    <w:rsid w:val="00C54888"/>
    <w:rsid w:val="00C54D55"/>
    <w:rsid w:val="00C55246"/>
    <w:rsid w:val="00C55405"/>
    <w:rsid w:val="00C55407"/>
    <w:rsid w:val="00C5542B"/>
    <w:rsid w:val="00C554AA"/>
    <w:rsid w:val="00C55520"/>
    <w:rsid w:val="00C558BB"/>
    <w:rsid w:val="00C55A28"/>
    <w:rsid w:val="00C55C37"/>
    <w:rsid w:val="00C55E17"/>
    <w:rsid w:val="00C55EF7"/>
    <w:rsid w:val="00C56433"/>
    <w:rsid w:val="00C567C3"/>
    <w:rsid w:val="00C567CA"/>
    <w:rsid w:val="00C56923"/>
    <w:rsid w:val="00C572FA"/>
    <w:rsid w:val="00C575F2"/>
    <w:rsid w:val="00C6051F"/>
    <w:rsid w:val="00C60A7B"/>
    <w:rsid w:val="00C60D0C"/>
    <w:rsid w:val="00C60D35"/>
    <w:rsid w:val="00C60D92"/>
    <w:rsid w:val="00C60F0F"/>
    <w:rsid w:val="00C60FCA"/>
    <w:rsid w:val="00C61548"/>
    <w:rsid w:val="00C61635"/>
    <w:rsid w:val="00C61905"/>
    <w:rsid w:val="00C61F10"/>
    <w:rsid w:val="00C621F7"/>
    <w:rsid w:val="00C62221"/>
    <w:rsid w:val="00C62464"/>
    <w:rsid w:val="00C62603"/>
    <w:rsid w:val="00C628B3"/>
    <w:rsid w:val="00C62938"/>
    <w:rsid w:val="00C62CB8"/>
    <w:rsid w:val="00C62E71"/>
    <w:rsid w:val="00C62FE0"/>
    <w:rsid w:val="00C63135"/>
    <w:rsid w:val="00C63163"/>
    <w:rsid w:val="00C63453"/>
    <w:rsid w:val="00C64AB7"/>
    <w:rsid w:val="00C64AF1"/>
    <w:rsid w:val="00C64B2D"/>
    <w:rsid w:val="00C65A8B"/>
    <w:rsid w:val="00C65B20"/>
    <w:rsid w:val="00C661FA"/>
    <w:rsid w:val="00C66294"/>
    <w:rsid w:val="00C66EAA"/>
    <w:rsid w:val="00C66EE3"/>
    <w:rsid w:val="00C676C4"/>
    <w:rsid w:val="00C677C1"/>
    <w:rsid w:val="00C6781F"/>
    <w:rsid w:val="00C6784F"/>
    <w:rsid w:val="00C67984"/>
    <w:rsid w:val="00C67E93"/>
    <w:rsid w:val="00C7015A"/>
    <w:rsid w:val="00C705EC"/>
    <w:rsid w:val="00C70648"/>
    <w:rsid w:val="00C70705"/>
    <w:rsid w:val="00C7105F"/>
    <w:rsid w:val="00C710BE"/>
    <w:rsid w:val="00C7139C"/>
    <w:rsid w:val="00C721B1"/>
    <w:rsid w:val="00C72D7A"/>
    <w:rsid w:val="00C72F5E"/>
    <w:rsid w:val="00C7345B"/>
    <w:rsid w:val="00C734BD"/>
    <w:rsid w:val="00C73507"/>
    <w:rsid w:val="00C737FF"/>
    <w:rsid w:val="00C73A3F"/>
    <w:rsid w:val="00C73BB3"/>
    <w:rsid w:val="00C73CA5"/>
    <w:rsid w:val="00C73FFE"/>
    <w:rsid w:val="00C74A9D"/>
    <w:rsid w:val="00C75504"/>
    <w:rsid w:val="00C755F8"/>
    <w:rsid w:val="00C75FB1"/>
    <w:rsid w:val="00C7641A"/>
    <w:rsid w:val="00C76D9B"/>
    <w:rsid w:val="00C7746A"/>
    <w:rsid w:val="00C776D3"/>
    <w:rsid w:val="00C776D5"/>
    <w:rsid w:val="00C77A00"/>
    <w:rsid w:val="00C77CD2"/>
    <w:rsid w:val="00C80312"/>
    <w:rsid w:val="00C804C6"/>
    <w:rsid w:val="00C80719"/>
    <w:rsid w:val="00C8078C"/>
    <w:rsid w:val="00C816BF"/>
    <w:rsid w:val="00C81913"/>
    <w:rsid w:val="00C81FDF"/>
    <w:rsid w:val="00C82551"/>
    <w:rsid w:val="00C82ED9"/>
    <w:rsid w:val="00C833D0"/>
    <w:rsid w:val="00C8449B"/>
    <w:rsid w:val="00C851E5"/>
    <w:rsid w:val="00C8551E"/>
    <w:rsid w:val="00C85758"/>
    <w:rsid w:val="00C85CDD"/>
    <w:rsid w:val="00C85E3E"/>
    <w:rsid w:val="00C861E0"/>
    <w:rsid w:val="00C87B7F"/>
    <w:rsid w:val="00C90734"/>
    <w:rsid w:val="00C90BDB"/>
    <w:rsid w:val="00C90CDC"/>
    <w:rsid w:val="00C90D5A"/>
    <w:rsid w:val="00C91397"/>
    <w:rsid w:val="00C91766"/>
    <w:rsid w:val="00C91778"/>
    <w:rsid w:val="00C91ABA"/>
    <w:rsid w:val="00C922C5"/>
    <w:rsid w:val="00C926FA"/>
    <w:rsid w:val="00C9288A"/>
    <w:rsid w:val="00C92DA7"/>
    <w:rsid w:val="00C93343"/>
    <w:rsid w:val="00C93D7D"/>
    <w:rsid w:val="00C93DBF"/>
    <w:rsid w:val="00C9455C"/>
    <w:rsid w:val="00C9471A"/>
    <w:rsid w:val="00C94F45"/>
    <w:rsid w:val="00C95092"/>
    <w:rsid w:val="00C968DA"/>
    <w:rsid w:val="00C96ADC"/>
    <w:rsid w:val="00C97154"/>
    <w:rsid w:val="00C97267"/>
    <w:rsid w:val="00C973B2"/>
    <w:rsid w:val="00C97497"/>
    <w:rsid w:val="00C978A4"/>
    <w:rsid w:val="00C97E41"/>
    <w:rsid w:val="00CA0881"/>
    <w:rsid w:val="00CA0D0D"/>
    <w:rsid w:val="00CA10F3"/>
    <w:rsid w:val="00CA12DE"/>
    <w:rsid w:val="00CA150B"/>
    <w:rsid w:val="00CA19D3"/>
    <w:rsid w:val="00CA1B7A"/>
    <w:rsid w:val="00CA2223"/>
    <w:rsid w:val="00CA24AA"/>
    <w:rsid w:val="00CA3408"/>
    <w:rsid w:val="00CA3640"/>
    <w:rsid w:val="00CA3728"/>
    <w:rsid w:val="00CA37A3"/>
    <w:rsid w:val="00CA380C"/>
    <w:rsid w:val="00CA38D9"/>
    <w:rsid w:val="00CA4C7C"/>
    <w:rsid w:val="00CA4CFE"/>
    <w:rsid w:val="00CA506A"/>
    <w:rsid w:val="00CA54D8"/>
    <w:rsid w:val="00CA5D37"/>
    <w:rsid w:val="00CA5D87"/>
    <w:rsid w:val="00CA6097"/>
    <w:rsid w:val="00CA711E"/>
    <w:rsid w:val="00CA7628"/>
    <w:rsid w:val="00CB0365"/>
    <w:rsid w:val="00CB064D"/>
    <w:rsid w:val="00CB06B3"/>
    <w:rsid w:val="00CB088C"/>
    <w:rsid w:val="00CB0A8A"/>
    <w:rsid w:val="00CB0AE7"/>
    <w:rsid w:val="00CB1413"/>
    <w:rsid w:val="00CB1CC1"/>
    <w:rsid w:val="00CB21E4"/>
    <w:rsid w:val="00CB2B33"/>
    <w:rsid w:val="00CB2B80"/>
    <w:rsid w:val="00CB3502"/>
    <w:rsid w:val="00CB3648"/>
    <w:rsid w:val="00CB37C5"/>
    <w:rsid w:val="00CB44CE"/>
    <w:rsid w:val="00CB4967"/>
    <w:rsid w:val="00CB4F1A"/>
    <w:rsid w:val="00CB54AD"/>
    <w:rsid w:val="00CB57BA"/>
    <w:rsid w:val="00CB5F7F"/>
    <w:rsid w:val="00CB66FE"/>
    <w:rsid w:val="00CB6FD8"/>
    <w:rsid w:val="00CB7504"/>
    <w:rsid w:val="00CB7776"/>
    <w:rsid w:val="00CB799F"/>
    <w:rsid w:val="00CC1200"/>
    <w:rsid w:val="00CC1970"/>
    <w:rsid w:val="00CC1A60"/>
    <w:rsid w:val="00CC1AD3"/>
    <w:rsid w:val="00CC2665"/>
    <w:rsid w:val="00CC2952"/>
    <w:rsid w:val="00CC30F9"/>
    <w:rsid w:val="00CC330D"/>
    <w:rsid w:val="00CC3647"/>
    <w:rsid w:val="00CC39C3"/>
    <w:rsid w:val="00CC3E8A"/>
    <w:rsid w:val="00CC41CF"/>
    <w:rsid w:val="00CC492E"/>
    <w:rsid w:val="00CC4A5E"/>
    <w:rsid w:val="00CC4F12"/>
    <w:rsid w:val="00CC565E"/>
    <w:rsid w:val="00CC5DDF"/>
    <w:rsid w:val="00CC61D3"/>
    <w:rsid w:val="00CC7162"/>
    <w:rsid w:val="00CC776D"/>
    <w:rsid w:val="00CC7B5B"/>
    <w:rsid w:val="00CD0081"/>
    <w:rsid w:val="00CD035C"/>
    <w:rsid w:val="00CD05CF"/>
    <w:rsid w:val="00CD0782"/>
    <w:rsid w:val="00CD07B6"/>
    <w:rsid w:val="00CD0836"/>
    <w:rsid w:val="00CD0B89"/>
    <w:rsid w:val="00CD11A3"/>
    <w:rsid w:val="00CD133F"/>
    <w:rsid w:val="00CD142A"/>
    <w:rsid w:val="00CD145C"/>
    <w:rsid w:val="00CD1571"/>
    <w:rsid w:val="00CD15F2"/>
    <w:rsid w:val="00CD18CD"/>
    <w:rsid w:val="00CD1CFD"/>
    <w:rsid w:val="00CD224D"/>
    <w:rsid w:val="00CD2B42"/>
    <w:rsid w:val="00CD2CC6"/>
    <w:rsid w:val="00CD2D5B"/>
    <w:rsid w:val="00CD2F6A"/>
    <w:rsid w:val="00CD311D"/>
    <w:rsid w:val="00CD3507"/>
    <w:rsid w:val="00CD38D6"/>
    <w:rsid w:val="00CD3C53"/>
    <w:rsid w:val="00CD3CED"/>
    <w:rsid w:val="00CD3D48"/>
    <w:rsid w:val="00CD3EBF"/>
    <w:rsid w:val="00CD4505"/>
    <w:rsid w:val="00CD4EB6"/>
    <w:rsid w:val="00CD4F67"/>
    <w:rsid w:val="00CD57CD"/>
    <w:rsid w:val="00CD5856"/>
    <w:rsid w:val="00CD5ACA"/>
    <w:rsid w:val="00CD5CF0"/>
    <w:rsid w:val="00CD6645"/>
    <w:rsid w:val="00CD6864"/>
    <w:rsid w:val="00CD6A6A"/>
    <w:rsid w:val="00CD7F60"/>
    <w:rsid w:val="00CE0FCC"/>
    <w:rsid w:val="00CE189B"/>
    <w:rsid w:val="00CE2168"/>
    <w:rsid w:val="00CE2450"/>
    <w:rsid w:val="00CE24AF"/>
    <w:rsid w:val="00CE293D"/>
    <w:rsid w:val="00CE393C"/>
    <w:rsid w:val="00CE3A77"/>
    <w:rsid w:val="00CE3AA3"/>
    <w:rsid w:val="00CE3B2D"/>
    <w:rsid w:val="00CE3F8F"/>
    <w:rsid w:val="00CE42E9"/>
    <w:rsid w:val="00CE47D1"/>
    <w:rsid w:val="00CE58EB"/>
    <w:rsid w:val="00CE612B"/>
    <w:rsid w:val="00CE61C5"/>
    <w:rsid w:val="00CE70E7"/>
    <w:rsid w:val="00CE7565"/>
    <w:rsid w:val="00CE79E6"/>
    <w:rsid w:val="00CE79ED"/>
    <w:rsid w:val="00CE7A45"/>
    <w:rsid w:val="00CF0098"/>
    <w:rsid w:val="00CF00C8"/>
    <w:rsid w:val="00CF03A1"/>
    <w:rsid w:val="00CF108A"/>
    <w:rsid w:val="00CF10AF"/>
    <w:rsid w:val="00CF12E0"/>
    <w:rsid w:val="00CF1956"/>
    <w:rsid w:val="00CF1EE8"/>
    <w:rsid w:val="00CF2094"/>
    <w:rsid w:val="00CF2395"/>
    <w:rsid w:val="00CF2AFA"/>
    <w:rsid w:val="00CF2B9A"/>
    <w:rsid w:val="00CF2E6D"/>
    <w:rsid w:val="00CF418A"/>
    <w:rsid w:val="00CF41D3"/>
    <w:rsid w:val="00CF4804"/>
    <w:rsid w:val="00CF48B2"/>
    <w:rsid w:val="00CF54A3"/>
    <w:rsid w:val="00CF55A3"/>
    <w:rsid w:val="00CF5744"/>
    <w:rsid w:val="00CF5DCD"/>
    <w:rsid w:val="00CF5FE3"/>
    <w:rsid w:val="00CF62EC"/>
    <w:rsid w:val="00CF69F7"/>
    <w:rsid w:val="00CF6B14"/>
    <w:rsid w:val="00CF7086"/>
    <w:rsid w:val="00CF78EE"/>
    <w:rsid w:val="00CF79B5"/>
    <w:rsid w:val="00CF7C72"/>
    <w:rsid w:val="00D0013B"/>
    <w:rsid w:val="00D002E2"/>
    <w:rsid w:val="00D003FD"/>
    <w:rsid w:val="00D0041D"/>
    <w:rsid w:val="00D00478"/>
    <w:rsid w:val="00D0061B"/>
    <w:rsid w:val="00D013FE"/>
    <w:rsid w:val="00D01514"/>
    <w:rsid w:val="00D01A2F"/>
    <w:rsid w:val="00D01B56"/>
    <w:rsid w:val="00D0245F"/>
    <w:rsid w:val="00D02692"/>
    <w:rsid w:val="00D02E44"/>
    <w:rsid w:val="00D03C51"/>
    <w:rsid w:val="00D048CD"/>
    <w:rsid w:val="00D050DB"/>
    <w:rsid w:val="00D0529C"/>
    <w:rsid w:val="00D05375"/>
    <w:rsid w:val="00D0537C"/>
    <w:rsid w:val="00D055F4"/>
    <w:rsid w:val="00D05864"/>
    <w:rsid w:val="00D06113"/>
    <w:rsid w:val="00D06534"/>
    <w:rsid w:val="00D06B46"/>
    <w:rsid w:val="00D07523"/>
    <w:rsid w:val="00D1077B"/>
    <w:rsid w:val="00D11321"/>
    <w:rsid w:val="00D1275E"/>
    <w:rsid w:val="00D129E4"/>
    <w:rsid w:val="00D12A27"/>
    <w:rsid w:val="00D12AA5"/>
    <w:rsid w:val="00D13036"/>
    <w:rsid w:val="00D1331D"/>
    <w:rsid w:val="00D133A1"/>
    <w:rsid w:val="00D13A02"/>
    <w:rsid w:val="00D13C13"/>
    <w:rsid w:val="00D13FE4"/>
    <w:rsid w:val="00D142A6"/>
    <w:rsid w:val="00D14410"/>
    <w:rsid w:val="00D153FF"/>
    <w:rsid w:val="00D15425"/>
    <w:rsid w:val="00D16599"/>
    <w:rsid w:val="00D16D14"/>
    <w:rsid w:val="00D16DA7"/>
    <w:rsid w:val="00D16EC8"/>
    <w:rsid w:val="00D17426"/>
    <w:rsid w:val="00D174F0"/>
    <w:rsid w:val="00D175AB"/>
    <w:rsid w:val="00D17645"/>
    <w:rsid w:val="00D200BF"/>
    <w:rsid w:val="00D20186"/>
    <w:rsid w:val="00D20CBB"/>
    <w:rsid w:val="00D211C9"/>
    <w:rsid w:val="00D2134B"/>
    <w:rsid w:val="00D21440"/>
    <w:rsid w:val="00D219E0"/>
    <w:rsid w:val="00D21A85"/>
    <w:rsid w:val="00D21B1C"/>
    <w:rsid w:val="00D21D86"/>
    <w:rsid w:val="00D2207F"/>
    <w:rsid w:val="00D2230E"/>
    <w:rsid w:val="00D22773"/>
    <w:rsid w:val="00D233A3"/>
    <w:rsid w:val="00D23601"/>
    <w:rsid w:val="00D23C91"/>
    <w:rsid w:val="00D2410F"/>
    <w:rsid w:val="00D248D8"/>
    <w:rsid w:val="00D248E3"/>
    <w:rsid w:val="00D24981"/>
    <w:rsid w:val="00D24E50"/>
    <w:rsid w:val="00D25007"/>
    <w:rsid w:val="00D25366"/>
    <w:rsid w:val="00D25557"/>
    <w:rsid w:val="00D25697"/>
    <w:rsid w:val="00D25776"/>
    <w:rsid w:val="00D25B5C"/>
    <w:rsid w:val="00D25FC8"/>
    <w:rsid w:val="00D2680C"/>
    <w:rsid w:val="00D26A2C"/>
    <w:rsid w:val="00D270B7"/>
    <w:rsid w:val="00D270D7"/>
    <w:rsid w:val="00D27374"/>
    <w:rsid w:val="00D27402"/>
    <w:rsid w:val="00D27865"/>
    <w:rsid w:val="00D278AE"/>
    <w:rsid w:val="00D278CA"/>
    <w:rsid w:val="00D27B1E"/>
    <w:rsid w:val="00D305B9"/>
    <w:rsid w:val="00D30911"/>
    <w:rsid w:val="00D30BFA"/>
    <w:rsid w:val="00D30DBE"/>
    <w:rsid w:val="00D31230"/>
    <w:rsid w:val="00D31686"/>
    <w:rsid w:val="00D31FE3"/>
    <w:rsid w:val="00D3266A"/>
    <w:rsid w:val="00D3283D"/>
    <w:rsid w:val="00D32D8F"/>
    <w:rsid w:val="00D32EC1"/>
    <w:rsid w:val="00D33619"/>
    <w:rsid w:val="00D33A41"/>
    <w:rsid w:val="00D34267"/>
    <w:rsid w:val="00D34A3D"/>
    <w:rsid w:val="00D3526A"/>
    <w:rsid w:val="00D35D57"/>
    <w:rsid w:val="00D35F1D"/>
    <w:rsid w:val="00D3605E"/>
    <w:rsid w:val="00D3609A"/>
    <w:rsid w:val="00D36963"/>
    <w:rsid w:val="00D36A3D"/>
    <w:rsid w:val="00D36AE0"/>
    <w:rsid w:val="00D36BE4"/>
    <w:rsid w:val="00D36BEA"/>
    <w:rsid w:val="00D36E98"/>
    <w:rsid w:val="00D37A5B"/>
    <w:rsid w:val="00D37D4C"/>
    <w:rsid w:val="00D402FB"/>
    <w:rsid w:val="00D404AF"/>
    <w:rsid w:val="00D40BDD"/>
    <w:rsid w:val="00D40C13"/>
    <w:rsid w:val="00D40C75"/>
    <w:rsid w:val="00D40E4B"/>
    <w:rsid w:val="00D4150C"/>
    <w:rsid w:val="00D41842"/>
    <w:rsid w:val="00D41F15"/>
    <w:rsid w:val="00D42019"/>
    <w:rsid w:val="00D42132"/>
    <w:rsid w:val="00D4242F"/>
    <w:rsid w:val="00D42748"/>
    <w:rsid w:val="00D42B44"/>
    <w:rsid w:val="00D42FFE"/>
    <w:rsid w:val="00D437ED"/>
    <w:rsid w:val="00D44196"/>
    <w:rsid w:val="00D444D6"/>
    <w:rsid w:val="00D44565"/>
    <w:rsid w:val="00D44970"/>
    <w:rsid w:val="00D44AC8"/>
    <w:rsid w:val="00D44B6D"/>
    <w:rsid w:val="00D45028"/>
    <w:rsid w:val="00D458FE"/>
    <w:rsid w:val="00D462B4"/>
    <w:rsid w:val="00D46826"/>
    <w:rsid w:val="00D46E47"/>
    <w:rsid w:val="00D46E99"/>
    <w:rsid w:val="00D46F52"/>
    <w:rsid w:val="00D46FF7"/>
    <w:rsid w:val="00D47A06"/>
    <w:rsid w:val="00D50839"/>
    <w:rsid w:val="00D50B17"/>
    <w:rsid w:val="00D50C25"/>
    <w:rsid w:val="00D5187F"/>
    <w:rsid w:val="00D5252D"/>
    <w:rsid w:val="00D53A5C"/>
    <w:rsid w:val="00D53A77"/>
    <w:rsid w:val="00D53C8B"/>
    <w:rsid w:val="00D54385"/>
    <w:rsid w:val="00D54784"/>
    <w:rsid w:val="00D54DA0"/>
    <w:rsid w:val="00D54DE7"/>
    <w:rsid w:val="00D55109"/>
    <w:rsid w:val="00D55822"/>
    <w:rsid w:val="00D55FE1"/>
    <w:rsid w:val="00D5604A"/>
    <w:rsid w:val="00D5626F"/>
    <w:rsid w:val="00D56391"/>
    <w:rsid w:val="00D56695"/>
    <w:rsid w:val="00D56742"/>
    <w:rsid w:val="00D604DC"/>
    <w:rsid w:val="00D60948"/>
    <w:rsid w:val="00D611AD"/>
    <w:rsid w:val="00D61EF3"/>
    <w:rsid w:val="00D62153"/>
    <w:rsid w:val="00D622CE"/>
    <w:rsid w:val="00D62B7A"/>
    <w:rsid w:val="00D62D0C"/>
    <w:rsid w:val="00D62DBB"/>
    <w:rsid w:val="00D62DEB"/>
    <w:rsid w:val="00D62EC0"/>
    <w:rsid w:val="00D63249"/>
    <w:rsid w:val="00D638CE"/>
    <w:rsid w:val="00D63A90"/>
    <w:rsid w:val="00D63AB0"/>
    <w:rsid w:val="00D63B50"/>
    <w:rsid w:val="00D64096"/>
    <w:rsid w:val="00D640C7"/>
    <w:rsid w:val="00D6468B"/>
    <w:rsid w:val="00D64B9D"/>
    <w:rsid w:val="00D64CA5"/>
    <w:rsid w:val="00D64E25"/>
    <w:rsid w:val="00D64E4D"/>
    <w:rsid w:val="00D656B9"/>
    <w:rsid w:val="00D6587D"/>
    <w:rsid w:val="00D65887"/>
    <w:rsid w:val="00D658EE"/>
    <w:rsid w:val="00D65A3A"/>
    <w:rsid w:val="00D65C39"/>
    <w:rsid w:val="00D6610C"/>
    <w:rsid w:val="00D66370"/>
    <w:rsid w:val="00D66759"/>
    <w:rsid w:val="00D66B1A"/>
    <w:rsid w:val="00D66B8E"/>
    <w:rsid w:val="00D66CD1"/>
    <w:rsid w:val="00D6718B"/>
    <w:rsid w:val="00D67D3D"/>
    <w:rsid w:val="00D7000B"/>
    <w:rsid w:val="00D707E6"/>
    <w:rsid w:val="00D70974"/>
    <w:rsid w:val="00D70A38"/>
    <w:rsid w:val="00D71036"/>
    <w:rsid w:val="00D71567"/>
    <w:rsid w:val="00D7170E"/>
    <w:rsid w:val="00D72EA1"/>
    <w:rsid w:val="00D72FD6"/>
    <w:rsid w:val="00D7405B"/>
    <w:rsid w:val="00D74452"/>
    <w:rsid w:val="00D750A3"/>
    <w:rsid w:val="00D756D4"/>
    <w:rsid w:val="00D7593C"/>
    <w:rsid w:val="00D762F8"/>
    <w:rsid w:val="00D76F1D"/>
    <w:rsid w:val="00D7726F"/>
    <w:rsid w:val="00D7744C"/>
    <w:rsid w:val="00D77569"/>
    <w:rsid w:val="00D7772E"/>
    <w:rsid w:val="00D77796"/>
    <w:rsid w:val="00D77DBF"/>
    <w:rsid w:val="00D77E57"/>
    <w:rsid w:val="00D80B7A"/>
    <w:rsid w:val="00D80C6C"/>
    <w:rsid w:val="00D80D2F"/>
    <w:rsid w:val="00D80DA7"/>
    <w:rsid w:val="00D810A0"/>
    <w:rsid w:val="00D81147"/>
    <w:rsid w:val="00D81376"/>
    <w:rsid w:val="00D813CA"/>
    <w:rsid w:val="00D81607"/>
    <w:rsid w:val="00D82078"/>
    <w:rsid w:val="00D8287A"/>
    <w:rsid w:val="00D82FA9"/>
    <w:rsid w:val="00D83B9F"/>
    <w:rsid w:val="00D8418A"/>
    <w:rsid w:val="00D844D4"/>
    <w:rsid w:val="00D8468F"/>
    <w:rsid w:val="00D84AC5"/>
    <w:rsid w:val="00D84E65"/>
    <w:rsid w:val="00D85575"/>
    <w:rsid w:val="00D855EA"/>
    <w:rsid w:val="00D8572C"/>
    <w:rsid w:val="00D85EC4"/>
    <w:rsid w:val="00D86334"/>
    <w:rsid w:val="00D8636E"/>
    <w:rsid w:val="00D86AE0"/>
    <w:rsid w:val="00D86D5F"/>
    <w:rsid w:val="00D86FA2"/>
    <w:rsid w:val="00D871B4"/>
    <w:rsid w:val="00D874C3"/>
    <w:rsid w:val="00D8751D"/>
    <w:rsid w:val="00D87CD9"/>
    <w:rsid w:val="00D90945"/>
    <w:rsid w:val="00D90CA9"/>
    <w:rsid w:val="00D914D6"/>
    <w:rsid w:val="00D9195E"/>
    <w:rsid w:val="00D91A42"/>
    <w:rsid w:val="00D91D01"/>
    <w:rsid w:val="00D91E6E"/>
    <w:rsid w:val="00D91EFB"/>
    <w:rsid w:val="00D925A0"/>
    <w:rsid w:val="00D9286F"/>
    <w:rsid w:val="00D92BA6"/>
    <w:rsid w:val="00D93834"/>
    <w:rsid w:val="00D93D9A"/>
    <w:rsid w:val="00D93ECE"/>
    <w:rsid w:val="00D94015"/>
    <w:rsid w:val="00D941C2"/>
    <w:rsid w:val="00D94468"/>
    <w:rsid w:val="00D95D62"/>
    <w:rsid w:val="00D95D71"/>
    <w:rsid w:val="00D95F41"/>
    <w:rsid w:val="00D96225"/>
    <w:rsid w:val="00D962FF"/>
    <w:rsid w:val="00D965C6"/>
    <w:rsid w:val="00D96A8B"/>
    <w:rsid w:val="00D97837"/>
    <w:rsid w:val="00D97CE9"/>
    <w:rsid w:val="00DA01C1"/>
    <w:rsid w:val="00DA0546"/>
    <w:rsid w:val="00DA07E1"/>
    <w:rsid w:val="00DA0EB5"/>
    <w:rsid w:val="00DA134D"/>
    <w:rsid w:val="00DA174F"/>
    <w:rsid w:val="00DA1E41"/>
    <w:rsid w:val="00DA1F1E"/>
    <w:rsid w:val="00DA1FA4"/>
    <w:rsid w:val="00DA2178"/>
    <w:rsid w:val="00DA248D"/>
    <w:rsid w:val="00DA2B08"/>
    <w:rsid w:val="00DA2D3E"/>
    <w:rsid w:val="00DA2E95"/>
    <w:rsid w:val="00DA37E6"/>
    <w:rsid w:val="00DA3955"/>
    <w:rsid w:val="00DA3F8A"/>
    <w:rsid w:val="00DA45B6"/>
    <w:rsid w:val="00DA5B4D"/>
    <w:rsid w:val="00DA5BF6"/>
    <w:rsid w:val="00DA6C4D"/>
    <w:rsid w:val="00DA6D46"/>
    <w:rsid w:val="00DB03C1"/>
    <w:rsid w:val="00DB0431"/>
    <w:rsid w:val="00DB095B"/>
    <w:rsid w:val="00DB11AE"/>
    <w:rsid w:val="00DB157A"/>
    <w:rsid w:val="00DB157D"/>
    <w:rsid w:val="00DB18A6"/>
    <w:rsid w:val="00DB1946"/>
    <w:rsid w:val="00DB1BE4"/>
    <w:rsid w:val="00DB1DC8"/>
    <w:rsid w:val="00DB2B20"/>
    <w:rsid w:val="00DB2EF9"/>
    <w:rsid w:val="00DB3344"/>
    <w:rsid w:val="00DB3390"/>
    <w:rsid w:val="00DB3491"/>
    <w:rsid w:val="00DB41B4"/>
    <w:rsid w:val="00DB420D"/>
    <w:rsid w:val="00DB4365"/>
    <w:rsid w:val="00DB4770"/>
    <w:rsid w:val="00DB495E"/>
    <w:rsid w:val="00DB4BF5"/>
    <w:rsid w:val="00DB4D2A"/>
    <w:rsid w:val="00DB5002"/>
    <w:rsid w:val="00DB5570"/>
    <w:rsid w:val="00DB5F82"/>
    <w:rsid w:val="00DB6193"/>
    <w:rsid w:val="00DB6277"/>
    <w:rsid w:val="00DB6D8C"/>
    <w:rsid w:val="00DB70C7"/>
    <w:rsid w:val="00DB78B6"/>
    <w:rsid w:val="00DB7AC2"/>
    <w:rsid w:val="00DB7BF4"/>
    <w:rsid w:val="00DB7C83"/>
    <w:rsid w:val="00DC0637"/>
    <w:rsid w:val="00DC09CB"/>
    <w:rsid w:val="00DC0AD2"/>
    <w:rsid w:val="00DC0CE9"/>
    <w:rsid w:val="00DC0F64"/>
    <w:rsid w:val="00DC1ABA"/>
    <w:rsid w:val="00DC204F"/>
    <w:rsid w:val="00DC20EE"/>
    <w:rsid w:val="00DC265F"/>
    <w:rsid w:val="00DC2A71"/>
    <w:rsid w:val="00DC2D52"/>
    <w:rsid w:val="00DC3514"/>
    <w:rsid w:val="00DC3A36"/>
    <w:rsid w:val="00DC3CE5"/>
    <w:rsid w:val="00DC3FC2"/>
    <w:rsid w:val="00DC4745"/>
    <w:rsid w:val="00DC502F"/>
    <w:rsid w:val="00DC55D4"/>
    <w:rsid w:val="00DC55E7"/>
    <w:rsid w:val="00DC574C"/>
    <w:rsid w:val="00DC5805"/>
    <w:rsid w:val="00DC596E"/>
    <w:rsid w:val="00DC5972"/>
    <w:rsid w:val="00DC5CF8"/>
    <w:rsid w:val="00DC6258"/>
    <w:rsid w:val="00DC6636"/>
    <w:rsid w:val="00DC67CE"/>
    <w:rsid w:val="00DC681E"/>
    <w:rsid w:val="00DC69BC"/>
    <w:rsid w:val="00DC6BBB"/>
    <w:rsid w:val="00DC6EF6"/>
    <w:rsid w:val="00DC710F"/>
    <w:rsid w:val="00DC71E0"/>
    <w:rsid w:val="00DC7692"/>
    <w:rsid w:val="00DC76B1"/>
    <w:rsid w:val="00DC76B2"/>
    <w:rsid w:val="00DC77F2"/>
    <w:rsid w:val="00DC781F"/>
    <w:rsid w:val="00DD0EC5"/>
    <w:rsid w:val="00DD1444"/>
    <w:rsid w:val="00DD1ED7"/>
    <w:rsid w:val="00DD245A"/>
    <w:rsid w:val="00DD2779"/>
    <w:rsid w:val="00DD2E4F"/>
    <w:rsid w:val="00DD2FCD"/>
    <w:rsid w:val="00DD30E8"/>
    <w:rsid w:val="00DD3889"/>
    <w:rsid w:val="00DD3CE3"/>
    <w:rsid w:val="00DD450C"/>
    <w:rsid w:val="00DD4B95"/>
    <w:rsid w:val="00DD4D58"/>
    <w:rsid w:val="00DD4E59"/>
    <w:rsid w:val="00DD5010"/>
    <w:rsid w:val="00DD509A"/>
    <w:rsid w:val="00DD54EB"/>
    <w:rsid w:val="00DD5726"/>
    <w:rsid w:val="00DD5A94"/>
    <w:rsid w:val="00DD5EEE"/>
    <w:rsid w:val="00DD64D2"/>
    <w:rsid w:val="00DD6664"/>
    <w:rsid w:val="00DD6677"/>
    <w:rsid w:val="00DD79C8"/>
    <w:rsid w:val="00DD7CAE"/>
    <w:rsid w:val="00DD7FB5"/>
    <w:rsid w:val="00DE00AD"/>
    <w:rsid w:val="00DE082B"/>
    <w:rsid w:val="00DE08E3"/>
    <w:rsid w:val="00DE0C4F"/>
    <w:rsid w:val="00DE105E"/>
    <w:rsid w:val="00DE1332"/>
    <w:rsid w:val="00DE1A01"/>
    <w:rsid w:val="00DE236D"/>
    <w:rsid w:val="00DE23BE"/>
    <w:rsid w:val="00DE2AFB"/>
    <w:rsid w:val="00DE2F20"/>
    <w:rsid w:val="00DE353A"/>
    <w:rsid w:val="00DE35DB"/>
    <w:rsid w:val="00DE3943"/>
    <w:rsid w:val="00DE3BB1"/>
    <w:rsid w:val="00DE41D2"/>
    <w:rsid w:val="00DE42B3"/>
    <w:rsid w:val="00DE4986"/>
    <w:rsid w:val="00DE4C0D"/>
    <w:rsid w:val="00DE4C18"/>
    <w:rsid w:val="00DE4E58"/>
    <w:rsid w:val="00DE518A"/>
    <w:rsid w:val="00DE569D"/>
    <w:rsid w:val="00DE5717"/>
    <w:rsid w:val="00DE5778"/>
    <w:rsid w:val="00DE62A9"/>
    <w:rsid w:val="00DE67E0"/>
    <w:rsid w:val="00DE6BF5"/>
    <w:rsid w:val="00DE7293"/>
    <w:rsid w:val="00DE7497"/>
    <w:rsid w:val="00DE7599"/>
    <w:rsid w:val="00DE7A8F"/>
    <w:rsid w:val="00DF0091"/>
    <w:rsid w:val="00DF01A2"/>
    <w:rsid w:val="00DF032B"/>
    <w:rsid w:val="00DF097B"/>
    <w:rsid w:val="00DF1176"/>
    <w:rsid w:val="00DF20B9"/>
    <w:rsid w:val="00DF2CDA"/>
    <w:rsid w:val="00DF310B"/>
    <w:rsid w:val="00DF3BC9"/>
    <w:rsid w:val="00DF4421"/>
    <w:rsid w:val="00DF4588"/>
    <w:rsid w:val="00DF486B"/>
    <w:rsid w:val="00DF492D"/>
    <w:rsid w:val="00DF4B88"/>
    <w:rsid w:val="00DF4FF8"/>
    <w:rsid w:val="00DF54BA"/>
    <w:rsid w:val="00DF5702"/>
    <w:rsid w:val="00DF5739"/>
    <w:rsid w:val="00DF5B1B"/>
    <w:rsid w:val="00DF64DA"/>
    <w:rsid w:val="00DF6589"/>
    <w:rsid w:val="00DF7063"/>
    <w:rsid w:val="00DF7817"/>
    <w:rsid w:val="00DF79DE"/>
    <w:rsid w:val="00DF7AF5"/>
    <w:rsid w:val="00DF7DE6"/>
    <w:rsid w:val="00E00342"/>
    <w:rsid w:val="00E00502"/>
    <w:rsid w:val="00E0061E"/>
    <w:rsid w:val="00E00A8A"/>
    <w:rsid w:val="00E00BFB"/>
    <w:rsid w:val="00E00D41"/>
    <w:rsid w:val="00E0116C"/>
    <w:rsid w:val="00E01272"/>
    <w:rsid w:val="00E01413"/>
    <w:rsid w:val="00E0194E"/>
    <w:rsid w:val="00E019C8"/>
    <w:rsid w:val="00E01D2C"/>
    <w:rsid w:val="00E022DE"/>
    <w:rsid w:val="00E0299F"/>
    <w:rsid w:val="00E02C60"/>
    <w:rsid w:val="00E02C72"/>
    <w:rsid w:val="00E031AC"/>
    <w:rsid w:val="00E03FB0"/>
    <w:rsid w:val="00E04071"/>
    <w:rsid w:val="00E04506"/>
    <w:rsid w:val="00E04516"/>
    <w:rsid w:val="00E047DB"/>
    <w:rsid w:val="00E049BE"/>
    <w:rsid w:val="00E04A64"/>
    <w:rsid w:val="00E0559B"/>
    <w:rsid w:val="00E0596D"/>
    <w:rsid w:val="00E068B0"/>
    <w:rsid w:val="00E07649"/>
    <w:rsid w:val="00E101CE"/>
    <w:rsid w:val="00E107D7"/>
    <w:rsid w:val="00E10A0A"/>
    <w:rsid w:val="00E10D67"/>
    <w:rsid w:val="00E111E0"/>
    <w:rsid w:val="00E11AEE"/>
    <w:rsid w:val="00E120A6"/>
    <w:rsid w:val="00E125B9"/>
    <w:rsid w:val="00E12C37"/>
    <w:rsid w:val="00E12E14"/>
    <w:rsid w:val="00E12FEC"/>
    <w:rsid w:val="00E13783"/>
    <w:rsid w:val="00E13A97"/>
    <w:rsid w:val="00E148B3"/>
    <w:rsid w:val="00E149E7"/>
    <w:rsid w:val="00E15BF7"/>
    <w:rsid w:val="00E15E97"/>
    <w:rsid w:val="00E15EB3"/>
    <w:rsid w:val="00E1618C"/>
    <w:rsid w:val="00E17211"/>
    <w:rsid w:val="00E17233"/>
    <w:rsid w:val="00E173D2"/>
    <w:rsid w:val="00E17498"/>
    <w:rsid w:val="00E17877"/>
    <w:rsid w:val="00E17AEE"/>
    <w:rsid w:val="00E20314"/>
    <w:rsid w:val="00E20885"/>
    <w:rsid w:val="00E2091A"/>
    <w:rsid w:val="00E20E6A"/>
    <w:rsid w:val="00E21EBF"/>
    <w:rsid w:val="00E227EE"/>
    <w:rsid w:val="00E2314B"/>
    <w:rsid w:val="00E23520"/>
    <w:rsid w:val="00E23DB5"/>
    <w:rsid w:val="00E23E49"/>
    <w:rsid w:val="00E2405D"/>
    <w:rsid w:val="00E24286"/>
    <w:rsid w:val="00E2429D"/>
    <w:rsid w:val="00E24EDD"/>
    <w:rsid w:val="00E2578E"/>
    <w:rsid w:val="00E26098"/>
    <w:rsid w:val="00E26337"/>
    <w:rsid w:val="00E27236"/>
    <w:rsid w:val="00E27356"/>
    <w:rsid w:val="00E2749D"/>
    <w:rsid w:val="00E278AC"/>
    <w:rsid w:val="00E2792F"/>
    <w:rsid w:val="00E27CD1"/>
    <w:rsid w:val="00E30BF2"/>
    <w:rsid w:val="00E30F01"/>
    <w:rsid w:val="00E3131B"/>
    <w:rsid w:val="00E31360"/>
    <w:rsid w:val="00E316D2"/>
    <w:rsid w:val="00E31CC7"/>
    <w:rsid w:val="00E3255B"/>
    <w:rsid w:val="00E328DE"/>
    <w:rsid w:val="00E32BB5"/>
    <w:rsid w:val="00E334F3"/>
    <w:rsid w:val="00E337E6"/>
    <w:rsid w:val="00E33B6E"/>
    <w:rsid w:val="00E33C4B"/>
    <w:rsid w:val="00E33D05"/>
    <w:rsid w:val="00E33D0B"/>
    <w:rsid w:val="00E33FEB"/>
    <w:rsid w:val="00E342AE"/>
    <w:rsid w:val="00E346C8"/>
    <w:rsid w:val="00E34A8C"/>
    <w:rsid w:val="00E34BAB"/>
    <w:rsid w:val="00E350E1"/>
    <w:rsid w:val="00E36EC1"/>
    <w:rsid w:val="00E3707F"/>
    <w:rsid w:val="00E37B54"/>
    <w:rsid w:val="00E40176"/>
    <w:rsid w:val="00E409A3"/>
    <w:rsid w:val="00E40D1A"/>
    <w:rsid w:val="00E40F9E"/>
    <w:rsid w:val="00E41522"/>
    <w:rsid w:val="00E4177D"/>
    <w:rsid w:val="00E41BBF"/>
    <w:rsid w:val="00E41C38"/>
    <w:rsid w:val="00E41C94"/>
    <w:rsid w:val="00E41E46"/>
    <w:rsid w:val="00E42032"/>
    <w:rsid w:val="00E4207F"/>
    <w:rsid w:val="00E42B4B"/>
    <w:rsid w:val="00E42EF6"/>
    <w:rsid w:val="00E43512"/>
    <w:rsid w:val="00E43889"/>
    <w:rsid w:val="00E4407D"/>
    <w:rsid w:val="00E440D6"/>
    <w:rsid w:val="00E44588"/>
    <w:rsid w:val="00E44751"/>
    <w:rsid w:val="00E44E4A"/>
    <w:rsid w:val="00E44F17"/>
    <w:rsid w:val="00E45394"/>
    <w:rsid w:val="00E45740"/>
    <w:rsid w:val="00E45766"/>
    <w:rsid w:val="00E45AFF"/>
    <w:rsid w:val="00E463B6"/>
    <w:rsid w:val="00E46582"/>
    <w:rsid w:val="00E46782"/>
    <w:rsid w:val="00E46CA2"/>
    <w:rsid w:val="00E46CC8"/>
    <w:rsid w:val="00E46D34"/>
    <w:rsid w:val="00E46EF4"/>
    <w:rsid w:val="00E47EE8"/>
    <w:rsid w:val="00E5001F"/>
    <w:rsid w:val="00E50114"/>
    <w:rsid w:val="00E50BC5"/>
    <w:rsid w:val="00E50EAA"/>
    <w:rsid w:val="00E50F6C"/>
    <w:rsid w:val="00E5123F"/>
    <w:rsid w:val="00E51302"/>
    <w:rsid w:val="00E51521"/>
    <w:rsid w:val="00E5183F"/>
    <w:rsid w:val="00E51AC7"/>
    <w:rsid w:val="00E51EB2"/>
    <w:rsid w:val="00E5223E"/>
    <w:rsid w:val="00E52505"/>
    <w:rsid w:val="00E52837"/>
    <w:rsid w:val="00E52A00"/>
    <w:rsid w:val="00E5304F"/>
    <w:rsid w:val="00E537C0"/>
    <w:rsid w:val="00E540A7"/>
    <w:rsid w:val="00E54722"/>
    <w:rsid w:val="00E548DE"/>
    <w:rsid w:val="00E54CC3"/>
    <w:rsid w:val="00E5522F"/>
    <w:rsid w:val="00E55714"/>
    <w:rsid w:val="00E55744"/>
    <w:rsid w:val="00E55DFF"/>
    <w:rsid w:val="00E55E38"/>
    <w:rsid w:val="00E56C57"/>
    <w:rsid w:val="00E56F1D"/>
    <w:rsid w:val="00E57063"/>
    <w:rsid w:val="00E5708D"/>
    <w:rsid w:val="00E5722B"/>
    <w:rsid w:val="00E57337"/>
    <w:rsid w:val="00E5735F"/>
    <w:rsid w:val="00E575D6"/>
    <w:rsid w:val="00E577A1"/>
    <w:rsid w:val="00E57DA5"/>
    <w:rsid w:val="00E57E23"/>
    <w:rsid w:val="00E60074"/>
    <w:rsid w:val="00E601CE"/>
    <w:rsid w:val="00E601FE"/>
    <w:rsid w:val="00E60397"/>
    <w:rsid w:val="00E60BA6"/>
    <w:rsid w:val="00E611E9"/>
    <w:rsid w:val="00E61B91"/>
    <w:rsid w:val="00E62195"/>
    <w:rsid w:val="00E62295"/>
    <w:rsid w:val="00E62717"/>
    <w:rsid w:val="00E62841"/>
    <w:rsid w:val="00E628DC"/>
    <w:rsid w:val="00E62A7A"/>
    <w:rsid w:val="00E62A91"/>
    <w:rsid w:val="00E62C47"/>
    <w:rsid w:val="00E62C53"/>
    <w:rsid w:val="00E62DBB"/>
    <w:rsid w:val="00E62DE7"/>
    <w:rsid w:val="00E62FC8"/>
    <w:rsid w:val="00E633F9"/>
    <w:rsid w:val="00E635CA"/>
    <w:rsid w:val="00E64022"/>
    <w:rsid w:val="00E64250"/>
    <w:rsid w:val="00E6430F"/>
    <w:rsid w:val="00E643BD"/>
    <w:rsid w:val="00E643D3"/>
    <w:rsid w:val="00E6502E"/>
    <w:rsid w:val="00E65653"/>
    <w:rsid w:val="00E65800"/>
    <w:rsid w:val="00E65853"/>
    <w:rsid w:val="00E664F5"/>
    <w:rsid w:val="00E666EF"/>
    <w:rsid w:val="00E66AA4"/>
    <w:rsid w:val="00E66BD7"/>
    <w:rsid w:val="00E66F45"/>
    <w:rsid w:val="00E67109"/>
    <w:rsid w:val="00E6797D"/>
    <w:rsid w:val="00E67C7C"/>
    <w:rsid w:val="00E67D9B"/>
    <w:rsid w:val="00E67EF9"/>
    <w:rsid w:val="00E7026B"/>
    <w:rsid w:val="00E70D94"/>
    <w:rsid w:val="00E7144B"/>
    <w:rsid w:val="00E71FBF"/>
    <w:rsid w:val="00E729D2"/>
    <w:rsid w:val="00E72C41"/>
    <w:rsid w:val="00E72EE0"/>
    <w:rsid w:val="00E73367"/>
    <w:rsid w:val="00E73841"/>
    <w:rsid w:val="00E73C1D"/>
    <w:rsid w:val="00E73DE8"/>
    <w:rsid w:val="00E74484"/>
    <w:rsid w:val="00E744CA"/>
    <w:rsid w:val="00E744EC"/>
    <w:rsid w:val="00E755DC"/>
    <w:rsid w:val="00E75B97"/>
    <w:rsid w:val="00E76056"/>
    <w:rsid w:val="00E76170"/>
    <w:rsid w:val="00E765F5"/>
    <w:rsid w:val="00E7675B"/>
    <w:rsid w:val="00E767B7"/>
    <w:rsid w:val="00E770B7"/>
    <w:rsid w:val="00E770EE"/>
    <w:rsid w:val="00E7746A"/>
    <w:rsid w:val="00E7750D"/>
    <w:rsid w:val="00E77ECD"/>
    <w:rsid w:val="00E80412"/>
    <w:rsid w:val="00E80564"/>
    <w:rsid w:val="00E809C3"/>
    <w:rsid w:val="00E80A17"/>
    <w:rsid w:val="00E80A55"/>
    <w:rsid w:val="00E8148A"/>
    <w:rsid w:val="00E81541"/>
    <w:rsid w:val="00E82BD2"/>
    <w:rsid w:val="00E82C24"/>
    <w:rsid w:val="00E830A2"/>
    <w:rsid w:val="00E83F2C"/>
    <w:rsid w:val="00E842DA"/>
    <w:rsid w:val="00E84B78"/>
    <w:rsid w:val="00E8537D"/>
    <w:rsid w:val="00E85F06"/>
    <w:rsid w:val="00E86141"/>
    <w:rsid w:val="00E86A20"/>
    <w:rsid w:val="00E86D4E"/>
    <w:rsid w:val="00E87143"/>
    <w:rsid w:val="00E872C5"/>
    <w:rsid w:val="00E90810"/>
    <w:rsid w:val="00E90938"/>
    <w:rsid w:val="00E90B4C"/>
    <w:rsid w:val="00E913D3"/>
    <w:rsid w:val="00E91726"/>
    <w:rsid w:val="00E91EC6"/>
    <w:rsid w:val="00E921C2"/>
    <w:rsid w:val="00E92CEF"/>
    <w:rsid w:val="00E9396F"/>
    <w:rsid w:val="00E93C06"/>
    <w:rsid w:val="00E93D45"/>
    <w:rsid w:val="00E93DE6"/>
    <w:rsid w:val="00E93DF2"/>
    <w:rsid w:val="00E93F8A"/>
    <w:rsid w:val="00E94136"/>
    <w:rsid w:val="00E9473B"/>
    <w:rsid w:val="00E94855"/>
    <w:rsid w:val="00E94B68"/>
    <w:rsid w:val="00E94F58"/>
    <w:rsid w:val="00E952B2"/>
    <w:rsid w:val="00E953F6"/>
    <w:rsid w:val="00E95446"/>
    <w:rsid w:val="00E95712"/>
    <w:rsid w:val="00E9574C"/>
    <w:rsid w:val="00E97122"/>
    <w:rsid w:val="00E97A62"/>
    <w:rsid w:val="00E97F57"/>
    <w:rsid w:val="00E97FD2"/>
    <w:rsid w:val="00EA0435"/>
    <w:rsid w:val="00EA04A0"/>
    <w:rsid w:val="00EA04AC"/>
    <w:rsid w:val="00EA0A7C"/>
    <w:rsid w:val="00EA0D78"/>
    <w:rsid w:val="00EA1062"/>
    <w:rsid w:val="00EA13ED"/>
    <w:rsid w:val="00EA1D8E"/>
    <w:rsid w:val="00EA250A"/>
    <w:rsid w:val="00EA290D"/>
    <w:rsid w:val="00EA30DB"/>
    <w:rsid w:val="00EA31A0"/>
    <w:rsid w:val="00EA34DB"/>
    <w:rsid w:val="00EA35B0"/>
    <w:rsid w:val="00EA3D4F"/>
    <w:rsid w:val="00EA3E01"/>
    <w:rsid w:val="00EA47F1"/>
    <w:rsid w:val="00EA4CEC"/>
    <w:rsid w:val="00EA4D08"/>
    <w:rsid w:val="00EA5041"/>
    <w:rsid w:val="00EA51AE"/>
    <w:rsid w:val="00EA52D6"/>
    <w:rsid w:val="00EA5613"/>
    <w:rsid w:val="00EA58D0"/>
    <w:rsid w:val="00EA5F7D"/>
    <w:rsid w:val="00EA60C1"/>
    <w:rsid w:val="00EA647F"/>
    <w:rsid w:val="00EA6F77"/>
    <w:rsid w:val="00EA7556"/>
    <w:rsid w:val="00EA75B2"/>
    <w:rsid w:val="00EB0608"/>
    <w:rsid w:val="00EB0EF2"/>
    <w:rsid w:val="00EB1640"/>
    <w:rsid w:val="00EB1FF3"/>
    <w:rsid w:val="00EB2000"/>
    <w:rsid w:val="00EB20BE"/>
    <w:rsid w:val="00EB2344"/>
    <w:rsid w:val="00EB2361"/>
    <w:rsid w:val="00EB25BD"/>
    <w:rsid w:val="00EB2B13"/>
    <w:rsid w:val="00EB2BFA"/>
    <w:rsid w:val="00EB2FA2"/>
    <w:rsid w:val="00EB3015"/>
    <w:rsid w:val="00EB35DC"/>
    <w:rsid w:val="00EB3B47"/>
    <w:rsid w:val="00EB3B8C"/>
    <w:rsid w:val="00EB40FC"/>
    <w:rsid w:val="00EB42ED"/>
    <w:rsid w:val="00EB4CB8"/>
    <w:rsid w:val="00EB4E6B"/>
    <w:rsid w:val="00EB5216"/>
    <w:rsid w:val="00EB529C"/>
    <w:rsid w:val="00EB602C"/>
    <w:rsid w:val="00EB634E"/>
    <w:rsid w:val="00EB6690"/>
    <w:rsid w:val="00EB66DA"/>
    <w:rsid w:val="00EB68A4"/>
    <w:rsid w:val="00EB6A10"/>
    <w:rsid w:val="00EB6AEC"/>
    <w:rsid w:val="00EB7814"/>
    <w:rsid w:val="00EB7B70"/>
    <w:rsid w:val="00EB7DE8"/>
    <w:rsid w:val="00EC04F6"/>
    <w:rsid w:val="00EC0B07"/>
    <w:rsid w:val="00EC0D1D"/>
    <w:rsid w:val="00EC1467"/>
    <w:rsid w:val="00EC149D"/>
    <w:rsid w:val="00EC1756"/>
    <w:rsid w:val="00EC19B5"/>
    <w:rsid w:val="00EC33D2"/>
    <w:rsid w:val="00EC4124"/>
    <w:rsid w:val="00EC44E5"/>
    <w:rsid w:val="00EC4597"/>
    <w:rsid w:val="00EC4B3F"/>
    <w:rsid w:val="00EC4F0C"/>
    <w:rsid w:val="00EC50A9"/>
    <w:rsid w:val="00EC56D6"/>
    <w:rsid w:val="00EC58E4"/>
    <w:rsid w:val="00EC5AB8"/>
    <w:rsid w:val="00EC65C1"/>
    <w:rsid w:val="00EC68CC"/>
    <w:rsid w:val="00EC6B6B"/>
    <w:rsid w:val="00EC6F49"/>
    <w:rsid w:val="00EC720F"/>
    <w:rsid w:val="00EC773E"/>
    <w:rsid w:val="00EC7C25"/>
    <w:rsid w:val="00EC7D6F"/>
    <w:rsid w:val="00ED006A"/>
    <w:rsid w:val="00ED07BB"/>
    <w:rsid w:val="00ED0FCA"/>
    <w:rsid w:val="00ED1422"/>
    <w:rsid w:val="00ED22AA"/>
    <w:rsid w:val="00ED2A01"/>
    <w:rsid w:val="00ED2EC6"/>
    <w:rsid w:val="00ED2EE0"/>
    <w:rsid w:val="00ED3153"/>
    <w:rsid w:val="00ED354C"/>
    <w:rsid w:val="00ED3C92"/>
    <w:rsid w:val="00ED3CFE"/>
    <w:rsid w:val="00ED408A"/>
    <w:rsid w:val="00ED41B8"/>
    <w:rsid w:val="00ED4AEE"/>
    <w:rsid w:val="00ED4CC8"/>
    <w:rsid w:val="00ED5854"/>
    <w:rsid w:val="00ED5F1C"/>
    <w:rsid w:val="00ED61BC"/>
    <w:rsid w:val="00ED687A"/>
    <w:rsid w:val="00ED68A6"/>
    <w:rsid w:val="00ED6ABA"/>
    <w:rsid w:val="00ED6E37"/>
    <w:rsid w:val="00ED723E"/>
    <w:rsid w:val="00ED7451"/>
    <w:rsid w:val="00EE092F"/>
    <w:rsid w:val="00EE0ADC"/>
    <w:rsid w:val="00EE0BA1"/>
    <w:rsid w:val="00EE1457"/>
    <w:rsid w:val="00EE1A23"/>
    <w:rsid w:val="00EE1D80"/>
    <w:rsid w:val="00EE217A"/>
    <w:rsid w:val="00EE2251"/>
    <w:rsid w:val="00EE2593"/>
    <w:rsid w:val="00EE2F46"/>
    <w:rsid w:val="00EE373F"/>
    <w:rsid w:val="00EE461C"/>
    <w:rsid w:val="00EE49E0"/>
    <w:rsid w:val="00EE5211"/>
    <w:rsid w:val="00EE546A"/>
    <w:rsid w:val="00EE574E"/>
    <w:rsid w:val="00EE581B"/>
    <w:rsid w:val="00EE661D"/>
    <w:rsid w:val="00EE6995"/>
    <w:rsid w:val="00EE6D71"/>
    <w:rsid w:val="00EE71FF"/>
    <w:rsid w:val="00EE7AF4"/>
    <w:rsid w:val="00EF0759"/>
    <w:rsid w:val="00EF0D38"/>
    <w:rsid w:val="00EF0E0C"/>
    <w:rsid w:val="00EF0F95"/>
    <w:rsid w:val="00EF0FC8"/>
    <w:rsid w:val="00EF1002"/>
    <w:rsid w:val="00EF1315"/>
    <w:rsid w:val="00EF1584"/>
    <w:rsid w:val="00EF15E1"/>
    <w:rsid w:val="00EF1C54"/>
    <w:rsid w:val="00EF1D60"/>
    <w:rsid w:val="00EF2774"/>
    <w:rsid w:val="00EF2C0F"/>
    <w:rsid w:val="00EF2E5A"/>
    <w:rsid w:val="00EF4716"/>
    <w:rsid w:val="00EF492B"/>
    <w:rsid w:val="00EF4C3D"/>
    <w:rsid w:val="00EF4CA2"/>
    <w:rsid w:val="00EF4DE5"/>
    <w:rsid w:val="00EF4FE3"/>
    <w:rsid w:val="00EF5216"/>
    <w:rsid w:val="00EF5225"/>
    <w:rsid w:val="00EF5A90"/>
    <w:rsid w:val="00EF5E20"/>
    <w:rsid w:val="00EF616E"/>
    <w:rsid w:val="00EF62DD"/>
    <w:rsid w:val="00EF6A3F"/>
    <w:rsid w:val="00EF71D7"/>
    <w:rsid w:val="00EF76B7"/>
    <w:rsid w:val="00EF7973"/>
    <w:rsid w:val="00EF7AC7"/>
    <w:rsid w:val="00F0097E"/>
    <w:rsid w:val="00F00E51"/>
    <w:rsid w:val="00F012FC"/>
    <w:rsid w:val="00F01371"/>
    <w:rsid w:val="00F01388"/>
    <w:rsid w:val="00F01ADF"/>
    <w:rsid w:val="00F01E68"/>
    <w:rsid w:val="00F02464"/>
    <w:rsid w:val="00F02F9C"/>
    <w:rsid w:val="00F031F4"/>
    <w:rsid w:val="00F0397F"/>
    <w:rsid w:val="00F040DE"/>
    <w:rsid w:val="00F044EA"/>
    <w:rsid w:val="00F04728"/>
    <w:rsid w:val="00F04998"/>
    <w:rsid w:val="00F050B6"/>
    <w:rsid w:val="00F05291"/>
    <w:rsid w:val="00F05A41"/>
    <w:rsid w:val="00F05CC2"/>
    <w:rsid w:val="00F05CEB"/>
    <w:rsid w:val="00F060A4"/>
    <w:rsid w:val="00F06AE4"/>
    <w:rsid w:val="00F07040"/>
    <w:rsid w:val="00F07916"/>
    <w:rsid w:val="00F07AD1"/>
    <w:rsid w:val="00F07D16"/>
    <w:rsid w:val="00F104E8"/>
    <w:rsid w:val="00F106BC"/>
    <w:rsid w:val="00F11AD2"/>
    <w:rsid w:val="00F120CC"/>
    <w:rsid w:val="00F12625"/>
    <w:rsid w:val="00F12635"/>
    <w:rsid w:val="00F12ADC"/>
    <w:rsid w:val="00F13205"/>
    <w:rsid w:val="00F132F5"/>
    <w:rsid w:val="00F133E5"/>
    <w:rsid w:val="00F13594"/>
    <w:rsid w:val="00F138C3"/>
    <w:rsid w:val="00F142FB"/>
    <w:rsid w:val="00F14351"/>
    <w:rsid w:val="00F147FE"/>
    <w:rsid w:val="00F15865"/>
    <w:rsid w:val="00F1626A"/>
    <w:rsid w:val="00F16966"/>
    <w:rsid w:val="00F16CD0"/>
    <w:rsid w:val="00F16DBF"/>
    <w:rsid w:val="00F16EC5"/>
    <w:rsid w:val="00F177CC"/>
    <w:rsid w:val="00F177F9"/>
    <w:rsid w:val="00F17B1C"/>
    <w:rsid w:val="00F17D3B"/>
    <w:rsid w:val="00F2027E"/>
    <w:rsid w:val="00F2059A"/>
    <w:rsid w:val="00F20B37"/>
    <w:rsid w:val="00F20E20"/>
    <w:rsid w:val="00F20ED0"/>
    <w:rsid w:val="00F2134F"/>
    <w:rsid w:val="00F2194A"/>
    <w:rsid w:val="00F219B1"/>
    <w:rsid w:val="00F2243C"/>
    <w:rsid w:val="00F224DD"/>
    <w:rsid w:val="00F229D1"/>
    <w:rsid w:val="00F229ED"/>
    <w:rsid w:val="00F22A58"/>
    <w:rsid w:val="00F22B5D"/>
    <w:rsid w:val="00F2345E"/>
    <w:rsid w:val="00F23587"/>
    <w:rsid w:val="00F2398E"/>
    <w:rsid w:val="00F23D4B"/>
    <w:rsid w:val="00F23FB4"/>
    <w:rsid w:val="00F2427E"/>
    <w:rsid w:val="00F26419"/>
    <w:rsid w:val="00F2664A"/>
    <w:rsid w:val="00F26803"/>
    <w:rsid w:val="00F26BE8"/>
    <w:rsid w:val="00F27129"/>
    <w:rsid w:val="00F27604"/>
    <w:rsid w:val="00F27FBC"/>
    <w:rsid w:val="00F30184"/>
    <w:rsid w:val="00F30729"/>
    <w:rsid w:val="00F30928"/>
    <w:rsid w:val="00F32EF5"/>
    <w:rsid w:val="00F333CB"/>
    <w:rsid w:val="00F3349C"/>
    <w:rsid w:val="00F33517"/>
    <w:rsid w:val="00F346E7"/>
    <w:rsid w:val="00F3498E"/>
    <w:rsid w:val="00F349BA"/>
    <w:rsid w:val="00F34D2A"/>
    <w:rsid w:val="00F351AA"/>
    <w:rsid w:val="00F3579F"/>
    <w:rsid w:val="00F364E9"/>
    <w:rsid w:val="00F367F9"/>
    <w:rsid w:val="00F36AAB"/>
    <w:rsid w:val="00F374E9"/>
    <w:rsid w:val="00F37932"/>
    <w:rsid w:val="00F37AC3"/>
    <w:rsid w:val="00F37AE8"/>
    <w:rsid w:val="00F40300"/>
    <w:rsid w:val="00F40C4B"/>
    <w:rsid w:val="00F40FCB"/>
    <w:rsid w:val="00F4168C"/>
    <w:rsid w:val="00F417FE"/>
    <w:rsid w:val="00F41905"/>
    <w:rsid w:val="00F41F2A"/>
    <w:rsid w:val="00F4237D"/>
    <w:rsid w:val="00F4243D"/>
    <w:rsid w:val="00F4246D"/>
    <w:rsid w:val="00F426B1"/>
    <w:rsid w:val="00F427EE"/>
    <w:rsid w:val="00F428A5"/>
    <w:rsid w:val="00F42B09"/>
    <w:rsid w:val="00F42F29"/>
    <w:rsid w:val="00F43417"/>
    <w:rsid w:val="00F4368C"/>
    <w:rsid w:val="00F43C9C"/>
    <w:rsid w:val="00F442C5"/>
    <w:rsid w:val="00F44485"/>
    <w:rsid w:val="00F4468C"/>
    <w:rsid w:val="00F449A1"/>
    <w:rsid w:val="00F44E0B"/>
    <w:rsid w:val="00F45076"/>
    <w:rsid w:val="00F453E3"/>
    <w:rsid w:val="00F45972"/>
    <w:rsid w:val="00F45995"/>
    <w:rsid w:val="00F466AD"/>
    <w:rsid w:val="00F471D3"/>
    <w:rsid w:val="00F47552"/>
    <w:rsid w:val="00F47C14"/>
    <w:rsid w:val="00F47C7B"/>
    <w:rsid w:val="00F47E83"/>
    <w:rsid w:val="00F50111"/>
    <w:rsid w:val="00F50254"/>
    <w:rsid w:val="00F5096B"/>
    <w:rsid w:val="00F50B71"/>
    <w:rsid w:val="00F50F89"/>
    <w:rsid w:val="00F51D48"/>
    <w:rsid w:val="00F524AE"/>
    <w:rsid w:val="00F52500"/>
    <w:rsid w:val="00F52573"/>
    <w:rsid w:val="00F52C0E"/>
    <w:rsid w:val="00F533B2"/>
    <w:rsid w:val="00F53660"/>
    <w:rsid w:val="00F5389B"/>
    <w:rsid w:val="00F53987"/>
    <w:rsid w:val="00F53EF4"/>
    <w:rsid w:val="00F54572"/>
    <w:rsid w:val="00F54743"/>
    <w:rsid w:val="00F549F2"/>
    <w:rsid w:val="00F54B53"/>
    <w:rsid w:val="00F54BDB"/>
    <w:rsid w:val="00F54E63"/>
    <w:rsid w:val="00F54ED4"/>
    <w:rsid w:val="00F552E0"/>
    <w:rsid w:val="00F555D8"/>
    <w:rsid w:val="00F55610"/>
    <w:rsid w:val="00F55D32"/>
    <w:rsid w:val="00F5606B"/>
    <w:rsid w:val="00F56830"/>
    <w:rsid w:val="00F575E9"/>
    <w:rsid w:val="00F57960"/>
    <w:rsid w:val="00F57D5C"/>
    <w:rsid w:val="00F60091"/>
    <w:rsid w:val="00F6012D"/>
    <w:rsid w:val="00F602FE"/>
    <w:rsid w:val="00F6031F"/>
    <w:rsid w:val="00F603AF"/>
    <w:rsid w:val="00F60670"/>
    <w:rsid w:val="00F60F8B"/>
    <w:rsid w:val="00F612E7"/>
    <w:rsid w:val="00F61611"/>
    <w:rsid w:val="00F6196E"/>
    <w:rsid w:val="00F61DE5"/>
    <w:rsid w:val="00F62BE9"/>
    <w:rsid w:val="00F62CB5"/>
    <w:rsid w:val="00F63647"/>
    <w:rsid w:val="00F63C77"/>
    <w:rsid w:val="00F64013"/>
    <w:rsid w:val="00F649AE"/>
    <w:rsid w:val="00F649D3"/>
    <w:rsid w:val="00F6501B"/>
    <w:rsid w:val="00F654C9"/>
    <w:rsid w:val="00F655C3"/>
    <w:rsid w:val="00F65611"/>
    <w:rsid w:val="00F656E0"/>
    <w:rsid w:val="00F657FC"/>
    <w:rsid w:val="00F65811"/>
    <w:rsid w:val="00F65985"/>
    <w:rsid w:val="00F65EB0"/>
    <w:rsid w:val="00F65FC7"/>
    <w:rsid w:val="00F65FFA"/>
    <w:rsid w:val="00F665B7"/>
    <w:rsid w:val="00F66AC0"/>
    <w:rsid w:val="00F670ED"/>
    <w:rsid w:val="00F6752B"/>
    <w:rsid w:val="00F67B39"/>
    <w:rsid w:val="00F67D0F"/>
    <w:rsid w:val="00F70725"/>
    <w:rsid w:val="00F70EC9"/>
    <w:rsid w:val="00F71D53"/>
    <w:rsid w:val="00F72776"/>
    <w:rsid w:val="00F730D9"/>
    <w:rsid w:val="00F731A0"/>
    <w:rsid w:val="00F73EE4"/>
    <w:rsid w:val="00F73F1C"/>
    <w:rsid w:val="00F74141"/>
    <w:rsid w:val="00F7462A"/>
    <w:rsid w:val="00F749C6"/>
    <w:rsid w:val="00F74FA2"/>
    <w:rsid w:val="00F75020"/>
    <w:rsid w:val="00F75411"/>
    <w:rsid w:val="00F75FED"/>
    <w:rsid w:val="00F762E8"/>
    <w:rsid w:val="00F77432"/>
    <w:rsid w:val="00F77D21"/>
    <w:rsid w:val="00F803AA"/>
    <w:rsid w:val="00F80BFC"/>
    <w:rsid w:val="00F80C30"/>
    <w:rsid w:val="00F81277"/>
    <w:rsid w:val="00F81E25"/>
    <w:rsid w:val="00F82486"/>
    <w:rsid w:val="00F824D8"/>
    <w:rsid w:val="00F82706"/>
    <w:rsid w:val="00F827AA"/>
    <w:rsid w:val="00F82939"/>
    <w:rsid w:val="00F82C6E"/>
    <w:rsid w:val="00F82F01"/>
    <w:rsid w:val="00F8353C"/>
    <w:rsid w:val="00F8433C"/>
    <w:rsid w:val="00F844C4"/>
    <w:rsid w:val="00F84A04"/>
    <w:rsid w:val="00F84BC5"/>
    <w:rsid w:val="00F84FC5"/>
    <w:rsid w:val="00F862B4"/>
    <w:rsid w:val="00F867FE"/>
    <w:rsid w:val="00F86B38"/>
    <w:rsid w:val="00F875F6"/>
    <w:rsid w:val="00F87782"/>
    <w:rsid w:val="00F87884"/>
    <w:rsid w:val="00F87968"/>
    <w:rsid w:val="00F87AB4"/>
    <w:rsid w:val="00F87B17"/>
    <w:rsid w:val="00F87B53"/>
    <w:rsid w:val="00F87F32"/>
    <w:rsid w:val="00F87FBE"/>
    <w:rsid w:val="00F901E1"/>
    <w:rsid w:val="00F902EA"/>
    <w:rsid w:val="00F906CD"/>
    <w:rsid w:val="00F916AB"/>
    <w:rsid w:val="00F91962"/>
    <w:rsid w:val="00F91EB5"/>
    <w:rsid w:val="00F91EB9"/>
    <w:rsid w:val="00F924B2"/>
    <w:rsid w:val="00F92C5D"/>
    <w:rsid w:val="00F92FB3"/>
    <w:rsid w:val="00F92FFE"/>
    <w:rsid w:val="00F93492"/>
    <w:rsid w:val="00F93CD7"/>
    <w:rsid w:val="00F93CDD"/>
    <w:rsid w:val="00F9455A"/>
    <w:rsid w:val="00F95B99"/>
    <w:rsid w:val="00F95D63"/>
    <w:rsid w:val="00F967AA"/>
    <w:rsid w:val="00F96826"/>
    <w:rsid w:val="00F96B15"/>
    <w:rsid w:val="00F96CD6"/>
    <w:rsid w:val="00F96D88"/>
    <w:rsid w:val="00F97DB9"/>
    <w:rsid w:val="00FA00BF"/>
    <w:rsid w:val="00FA01BB"/>
    <w:rsid w:val="00FA025B"/>
    <w:rsid w:val="00FA03E4"/>
    <w:rsid w:val="00FA07E0"/>
    <w:rsid w:val="00FA0C3C"/>
    <w:rsid w:val="00FA103D"/>
    <w:rsid w:val="00FA10AF"/>
    <w:rsid w:val="00FA186F"/>
    <w:rsid w:val="00FA18D3"/>
    <w:rsid w:val="00FA1B4B"/>
    <w:rsid w:val="00FA2151"/>
    <w:rsid w:val="00FA251C"/>
    <w:rsid w:val="00FA2888"/>
    <w:rsid w:val="00FA2AE4"/>
    <w:rsid w:val="00FA3160"/>
    <w:rsid w:val="00FA31DD"/>
    <w:rsid w:val="00FA3843"/>
    <w:rsid w:val="00FA3B75"/>
    <w:rsid w:val="00FA4573"/>
    <w:rsid w:val="00FA45D2"/>
    <w:rsid w:val="00FA4677"/>
    <w:rsid w:val="00FA4ACD"/>
    <w:rsid w:val="00FA52E7"/>
    <w:rsid w:val="00FA53AF"/>
    <w:rsid w:val="00FA590B"/>
    <w:rsid w:val="00FA5ECF"/>
    <w:rsid w:val="00FA6ED7"/>
    <w:rsid w:val="00FA70CB"/>
    <w:rsid w:val="00FA728B"/>
    <w:rsid w:val="00FA7328"/>
    <w:rsid w:val="00FA74F7"/>
    <w:rsid w:val="00FA783E"/>
    <w:rsid w:val="00FA7890"/>
    <w:rsid w:val="00FA7A22"/>
    <w:rsid w:val="00FB0278"/>
    <w:rsid w:val="00FB0EC0"/>
    <w:rsid w:val="00FB13BF"/>
    <w:rsid w:val="00FB1D0F"/>
    <w:rsid w:val="00FB2086"/>
    <w:rsid w:val="00FB24A3"/>
    <w:rsid w:val="00FB24E8"/>
    <w:rsid w:val="00FB2C91"/>
    <w:rsid w:val="00FB2F80"/>
    <w:rsid w:val="00FB322F"/>
    <w:rsid w:val="00FB3620"/>
    <w:rsid w:val="00FB3912"/>
    <w:rsid w:val="00FB4622"/>
    <w:rsid w:val="00FB46A5"/>
    <w:rsid w:val="00FB4788"/>
    <w:rsid w:val="00FB4A6F"/>
    <w:rsid w:val="00FB551D"/>
    <w:rsid w:val="00FB55E9"/>
    <w:rsid w:val="00FB5F8F"/>
    <w:rsid w:val="00FB60AD"/>
    <w:rsid w:val="00FB63D7"/>
    <w:rsid w:val="00FB64D8"/>
    <w:rsid w:val="00FB67A8"/>
    <w:rsid w:val="00FB76FB"/>
    <w:rsid w:val="00FB7EEC"/>
    <w:rsid w:val="00FC0535"/>
    <w:rsid w:val="00FC0A34"/>
    <w:rsid w:val="00FC0A86"/>
    <w:rsid w:val="00FC0DDA"/>
    <w:rsid w:val="00FC12D8"/>
    <w:rsid w:val="00FC14C1"/>
    <w:rsid w:val="00FC22D3"/>
    <w:rsid w:val="00FC2873"/>
    <w:rsid w:val="00FC29B8"/>
    <w:rsid w:val="00FC2BF0"/>
    <w:rsid w:val="00FC2C2D"/>
    <w:rsid w:val="00FC325D"/>
    <w:rsid w:val="00FC343F"/>
    <w:rsid w:val="00FC42F6"/>
    <w:rsid w:val="00FC49D7"/>
    <w:rsid w:val="00FC51FC"/>
    <w:rsid w:val="00FC5239"/>
    <w:rsid w:val="00FC58B2"/>
    <w:rsid w:val="00FC5B61"/>
    <w:rsid w:val="00FC618B"/>
    <w:rsid w:val="00FC651B"/>
    <w:rsid w:val="00FC6AA7"/>
    <w:rsid w:val="00FC6C63"/>
    <w:rsid w:val="00FC6DD0"/>
    <w:rsid w:val="00FC6EC6"/>
    <w:rsid w:val="00FC7E1E"/>
    <w:rsid w:val="00FD012C"/>
    <w:rsid w:val="00FD0BC8"/>
    <w:rsid w:val="00FD0CE5"/>
    <w:rsid w:val="00FD0EE8"/>
    <w:rsid w:val="00FD0F1A"/>
    <w:rsid w:val="00FD1A32"/>
    <w:rsid w:val="00FD2030"/>
    <w:rsid w:val="00FD2249"/>
    <w:rsid w:val="00FD2B22"/>
    <w:rsid w:val="00FD3061"/>
    <w:rsid w:val="00FD358B"/>
    <w:rsid w:val="00FD3686"/>
    <w:rsid w:val="00FD3925"/>
    <w:rsid w:val="00FD4994"/>
    <w:rsid w:val="00FD4A8A"/>
    <w:rsid w:val="00FD4EFD"/>
    <w:rsid w:val="00FD5465"/>
    <w:rsid w:val="00FD5D7C"/>
    <w:rsid w:val="00FD61FB"/>
    <w:rsid w:val="00FD7299"/>
    <w:rsid w:val="00FD7450"/>
    <w:rsid w:val="00FD79DF"/>
    <w:rsid w:val="00FD7B86"/>
    <w:rsid w:val="00FD7F99"/>
    <w:rsid w:val="00FD7FED"/>
    <w:rsid w:val="00FE0550"/>
    <w:rsid w:val="00FE05C7"/>
    <w:rsid w:val="00FE05F0"/>
    <w:rsid w:val="00FE0F93"/>
    <w:rsid w:val="00FE0FEF"/>
    <w:rsid w:val="00FE1713"/>
    <w:rsid w:val="00FE188F"/>
    <w:rsid w:val="00FE1CA5"/>
    <w:rsid w:val="00FE21D7"/>
    <w:rsid w:val="00FE23A1"/>
    <w:rsid w:val="00FE251E"/>
    <w:rsid w:val="00FE2AAE"/>
    <w:rsid w:val="00FE341C"/>
    <w:rsid w:val="00FE356C"/>
    <w:rsid w:val="00FE3786"/>
    <w:rsid w:val="00FE533F"/>
    <w:rsid w:val="00FE5BBB"/>
    <w:rsid w:val="00FE5F11"/>
    <w:rsid w:val="00FE600C"/>
    <w:rsid w:val="00FE6813"/>
    <w:rsid w:val="00FE6CB8"/>
    <w:rsid w:val="00FE7498"/>
    <w:rsid w:val="00FE749C"/>
    <w:rsid w:val="00FE7647"/>
    <w:rsid w:val="00FE78AE"/>
    <w:rsid w:val="00FE7B49"/>
    <w:rsid w:val="00FE7BD8"/>
    <w:rsid w:val="00FE7BF0"/>
    <w:rsid w:val="00FE7D2E"/>
    <w:rsid w:val="00FE7D4E"/>
    <w:rsid w:val="00FE7EFF"/>
    <w:rsid w:val="00FE7F7D"/>
    <w:rsid w:val="00FF0541"/>
    <w:rsid w:val="00FF0675"/>
    <w:rsid w:val="00FF0AED"/>
    <w:rsid w:val="00FF0B46"/>
    <w:rsid w:val="00FF1204"/>
    <w:rsid w:val="00FF12B9"/>
    <w:rsid w:val="00FF2C68"/>
    <w:rsid w:val="00FF3045"/>
    <w:rsid w:val="00FF3C7C"/>
    <w:rsid w:val="00FF3EEE"/>
    <w:rsid w:val="00FF4020"/>
    <w:rsid w:val="00FF4306"/>
    <w:rsid w:val="00FF4BB2"/>
    <w:rsid w:val="00FF4E29"/>
    <w:rsid w:val="00FF56A9"/>
    <w:rsid w:val="00FF5714"/>
    <w:rsid w:val="00FF5A1D"/>
    <w:rsid w:val="00FF5DFA"/>
    <w:rsid w:val="00FF5E67"/>
    <w:rsid w:val="00FF5EF7"/>
    <w:rsid w:val="00FF5F4C"/>
    <w:rsid w:val="00FF63BB"/>
    <w:rsid w:val="00FF66C1"/>
    <w:rsid w:val="00FF75F5"/>
    <w:rsid w:val="00FF7AFD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803C7-0A02-495E-AE25-44393919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A6ED7"/>
    <w:pPr>
      <w:widowControl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A6E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6E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E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E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6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FA6ED7"/>
    <w:rPr>
      <w:rFonts w:asciiTheme="majorHAnsi" w:eastAsiaTheme="majorEastAsia" w:hAnsiTheme="majorHAnsi" w:cstheme="majorBidi"/>
      <w:b/>
      <w:bCs/>
      <w:color w:val="4F81BD" w:themeColor="accent1"/>
      <w:sz w:val="28"/>
      <w:lang w:val="en-US"/>
    </w:rPr>
  </w:style>
  <w:style w:type="paragraph" w:styleId="a3">
    <w:name w:val="Body Text"/>
    <w:basedOn w:val="a"/>
    <w:link w:val="a4"/>
    <w:autoRedefine/>
    <w:uiPriority w:val="1"/>
    <w:qFormat/>
    <w:rsid w:val="00752A03"/>
    <w:pPr>
      <w:spacing w:line="276" w:lineRule="auto"/>
      <w:ind w:firstLine="567"/>
    </w:pPr>
    <w:rPr>
      <w:rFonts w:ascii="PT Astra Serif" w:hAnsi="PT Astra Serif" w:cs="Arial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52A03"/>
    <w:rPr>
      <w:rFonts w:ascii="PT Astra Serif" w:eastAsia="Times New Roman" w:hAnsi="PT Astra Serif" w:cs="Arial"/>
      <w:sz w:val="28"/>
      <w:szCs w:val="28"/>
      <w:lang w:eastAsia="ru-RU"/>
    </w:rPr>
  </w:style>
  <w:style w:type="paragraph" w:styleId="a5">
    <w:name w:val="List Paragraph"/>
    <w:aliases w:val="it_List1,Ненумерованный список,List Paragraph,Bullet List,FooterText,numbered,Paragraphe de liste1,lp1,Абзац списка1,Л‡Ќ€љ –•Џ–ђ€1,кЊ’—“Њ_”‰€’’ћЋ –•Џ–”ђ,_нсxон_пѓйсс_л …Нм…п_,Алроса_маркер (Уровень 4),Маркер,ПАРАГРАФ,Абзац списка2"/>
    <w:basedOn w:val="a"/>
    <w:link w:val="a6"/>
    <w:uiPriority w:val="34"/>
    <w:qFormat/>
    <w:rsid w:val="00FA6ED7"/>
    <w:pPr>
      <w:ind w:left="720"/>
    </w:pPr>
  </w:style>
  <w:style w:type="character" w:customStyle="1" w:styleId="a6">
    <w:name w:val="Абзац списка Знак"/>
    <w:aliases w:val="it_List1 Знак,Ненумерованный список Знак,List Paragraph Знак,Bullet List Знак,FooterText Знак,numbered Знак,Paragraphe de liste1 Знак,lp1 Знак,Абзац списка1 Знак,Л‡Ќ€љ –•Џ–ђ€1 Знак,кЊ’—“Њ_”‰€’’ћЋ –•Џ–”ђ Знак,_нсxон_пѓйсс_л …Нм…п_ Знак"/>
    <w:link w:val="a5"/>
    <w:uiPriority w:val="34"/>
    <w:rsid w:val="00FA6ED7"/>
    <w:rPr>
      <w:rFonts w:ascii="Times New Roman" w:eastAsia="Times New Roman" w:hAnsi="Times New Roman" w:cs="Times New Roman"/>
      <w:sz w:val="28"/>
      <w:lang w:val="en-US"/>
    </w:rPr>
  </w:style>
  <w:style w:type="paragraph" w:customStyle="1" w:styleId="11">
    <w:name w:val="_1.1."/>
    <w:basedOn w:val="2"/>
    <w:next w:val="a"/>
    <w:qFormat/>
    <w:rsid w:val="00FA6ED7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color w:val="auto"/>
      <w:lang w:val="ru-RU"/>
    </w:rPr>
  </w:style>
  <w:style w:type="paragraph" w:styleId="a7">
    <w:name w:val="Title"/>
    <w:aliases w:val="Заголовок 1.1."/>
    <w:basedOn w:val="1"/>
    <w:next w:val="a"/>
    <w:link w:val="12"/>
    <w:uiPriority w:val="10"/>
    <w:qFormat/>
    <w:rsid w:val="00FA6ED7"/>
    <w:pPr>
      <w:keepNext w:val="0"/>
      <w:keepLines w:val="0"/>
      <w:pageBreakBefore/>
      <w:widowControl/>
      <w:spacing w:before="0" w:after="120"/>
    </w:pPr>
    <w:rPr>
      <w:rFonts w:ascii="Times New Roman" w:eastAsiaTheme="minorHAnsi" w:hAnsi="Times New Roman" w:cstheme="minorBidi"/>
      <w:bCs w:val="0"/>
      <w:caps/>
      <w:color w:val="auto"/>
      <w:szCs w:val="22"/>
      <w:lang w:val="ru-RU"/>
    </w:rPr>
  </w:style>
  <w:style w:type="character" w:customStyle="1" w:styleId="a8">
    <w:name w:val="Название Знак"/>
    <w:basedOn w:val="a0"/>
    <w:uiPriority w:val="10"/>
    <w:rsid w:val="00FA6E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2">
    <w:name w:val="Название Знак1"/>
    <w:aliases w:val="Заголовок 1.1. Знак"/>
    <w:basedOn w:val="a0"/>
    <w:link w:val="a7"/>
    <w:uiPriority w:val="10"/>
    <w:rsid w:val="00FA6ED7"/>
    <w:rPr>
      <w:rFonts w:ascii="Times New Roman" w:hAnsi="Times New Roman"/>
      <w:b/>
      <w:caps/>
      <w:sz w:val="28"/>
    </w:rPr>
  </w:style>
  <w:style w:type="paragraph" w:styleId="a9">
    <w:name w:val="Subtitle"/>
    <w:basedOn w:val="a"/>
    <w:next w:val="a"/>
    <w:link w:val="aa"/>
    <w:uiPriority w:val="11"/>
    <w:qFormat/>
    <w:rsid w:val="00FA6ED7"/>
    <w:pPr>
      <w:numPr>
        <w:ilvl w:val="1"/>
      </w:numPr>
      <w:spacing w:after="120"/>
    </w:pPr>
    <w:rPr>
      <w:rFonts w:eastAsiaTheme="minorEastAsia" w:cstheme="minorBidi"/>
      <w:b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FA6ED7"/>
    <w:rPr>
      <w:rFonts w:ascii="Times New Roman" w:eastAsiaTheme="minorEastAsia" w:hAnsi="Times New Roman"/>
      <w:b/>
      <w:spacing w:val="15"/>
      <w:sz w:val="28"/>
      <w:lang w:val="en-US"/>
    </w:rPr>
  </w:style>
  <w:style w:type="table" w:styleId="ab">
    <w:name w:val="Table Grid"/>
    <w:basedOn w:val="a1"/>
    <w:uiPriority w:val="59"/>
    <w:rsid w:val="00FA6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A6E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6ED7"/>
    <w:rPr>
      <w:rFonts w:ascii="Tahoma" w:eastAsia="Times New Roman" w:hAnsi="Tahoma" w:cs="Tahoma"/>
      <w:sz w:val="16"/>
      <w:szCs w:val="16"/>
      <w:lang w:val="en-US"/>
    </w:rPr>
  </w:style>
  <w:style w:type="paragraph" w:customStyle="1" w:styleId="ae">
    <w:name w:val="_Абзац"/>
    <w:basedOn w:val="a"/>
    <w:link w:val="af"/>
    <w:qFormat/>
    <w:rsid w:val="00FA6ED7"/>
    <w:pPr>
      <w:widowControl/>
      <w:spacing w:line="360" w:lineRule="auto"/>
      <w:ind w:firstLine="709"/>
      <w:contextualSpacing w:val="0"/>
    </w:pPr>
    <w:rPr>
      <w:rFonts w:eastAsiaTheme="minorHAnsi"/>
      <w:szCs w:val="26"/>
      <w:lang w:val="ru-RU"/>
    </w:rPr>
  </w:style>
  <w:style w:type="character" w:customStyle="1" w:styleId="af">
    <w:name w:val="_Абзац Знак"/>
    <w:basedOn w:val="a0"/>
    <w:link w:val="ae"/>
    <w:rsid w:val="00FA6ED7"/>
    <w:rPr>
      <w:rFonts w:ascii="Times New Roman" w:hAnsi="Times New Roman" w:cs="Times New Roman"/>
      <w:sz w:val="28"/>
      <w:szCs w:val="26"/>
    </w:rPr>
  </w:style>
  <w:style w:type="paragraph" w:styleId="31">
    <w:name w:val="Body Text Indent 3"/>
    <w:basedOn w:val="a"/>
    <w:link w:val="32"/>
    <w:uiPriority w:val="99"/>
    <w:unhideWhenUsed/>
    <w:rsid w:val="00FA6E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A6ED7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af0">
    <w:name w:val="Strong"/>
    <w:uiPriority w:val="22"/>
    <w:qFormat/>
    <w:rsid w:val="00FA6ED7"/>
    <w:rPr>
      <w:b/>
      <w:bCs/>
    </w:rPr>
  </w:style>
  <w:style w:type="character" w:styleId="af1">
    <w:name w:val="Hyperlink"/>
    <w:basedOn w:val="a0"/>
    <w:uiPriority w:val="99"/>
    <w:unhideWhenUsed/>
    <w:rsid w:val="00FA6ED7"/>
    <w:rPr>
      <w:color w:val="0000FF" w:themeColor="hyperlink"/>
      <w:u w:val="single"/>
    </w:rPr>
  </w:style>
  <w:style w:type="character" w:customStyle="1" w:styleId="order-number">
    <w:name w:val="order-number"/>
    <w:basedOn w:val="a0"/>
    <w:rsid w:val="00FA6ED7"/>
  </w:style>
  <w:style w:type="paragraph" w:styleId="af2">
    <w:name w:val="Normal (Web)"/>
    <w:basedOn w:val="a"/>
    <w:uiPriority w:val="99"/>
    <w:unhideWhenUsed/>
    <w:rsid w:val="00FA6ED7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FA6ED7"/>
    <w:pPr>
      <w:widowControl/>
      <w:contextualSpacing w:val="0"/>
      <w:jc w:val="left"/>
    </w:pPr>
    <w:rPr>
      <w:i/>
      <w:iCs/>
      <w:sz w:val="24"/>
      <w:szCs w:val="24"/>
      <w:lang w:val="ru-RU"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A6ED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company-title-space">
    <w:name w:val="company-title-space"/>
    <w:basedOn w:val="a0"/>
    <w:rsid w:val="00FA6ED7"/>
  </w:style>
  <w:style w:type="character" w:customStyle="1" w:styleId="company-data-field-value">
    <w:name w:val="company-data-field-value"/>
    <w:basedOn w:val="a0"/>
    <w:rsid w:val="00FA6ED7"/>
  </w:style>
  <w:style w:type="character" w:customStyle="1" w:styleId="company-address-acom">
    <w:name w:val="company-address-acom"/>
    <w:basedOn w:val="a0"/>
    <w:rsid w:val="00FA6ED7"/>
  </w:style>
  <w:style w:type="paragraph" w:styleId="af3">
    <w:name w:val="No Spacing"/>
    <w:uiPriority w:val="1"/>
    <w:qFormat/>
    <w:rsid w:val="00FA6ED7"/>
    <w:pPr>
      <w:widowControl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af4">
    <w:name w:val="header"/>
    <w:basedOn w:val="a"/>
    <w:link w:val="af5"/>
    <w:uiPriority w:val="99"/>
    <w:unhideWhenUsed/>
    <w:rsid w:val="00FA6ED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A6ED7"/>
    <w:rPr>
      <w:rFonts w:ascii="Times New Roman" w:eastAsia="Times New Roman" w:hAnsi="Times New Roman" w:cs="Times New Roman"/>
      <w:sz w:val="28"/>
      <w:lang w:val="en-US"/>
    </w:rPr>
  </w:style>
  <w:style w:type="paragraph" w:styleId="af6">
    <w:name w:val="footer"/>
    <w:basedOn w:val="a"/>
    <w:link w:val="af7"/>
    <w:uiPriority w:val="99"/>
    <w:unhideWhenUsed/>
    <w:rsid w:val="00FA6ED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A6ED7"/>
    <w:rPr>
      <w:rFonts w:ascii="Times New Roman" w:eastAsia="Times New Roman" w:hAnsi="Times New Roman" w:cs="Times New Roman"/>
      <w:sz w:val="28"/>
      <w:lang w:val="en-US"/>
    </w:rPr>
  </w:style>
  <w:style w:type="paragraph" w:customStyle="1" w:styleId="ConsPlusNormal">
    <w:name w:val="ConsPlusNormal"/>
    <w:rsid w:val="00FA6E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FA6ED7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  <w:style w:type="character" w:customStyle="1" w:styleId="af8">
    <w:name w:val="Гипертекстовая ссылка"/>
    <w:basedOn w:val="a0"/>
    <w:uiPriority w:val="99"/>
    <w:rsid w:val="00FA6ED7"/>
    <w:rPr>
      <w:color w:val="106BBE"/>
    </w:rPr>
  </w:style>
  <w:style w:type="paragraph" w:customStyle="1" w:styleId="af9">
    <w:name w:val="Подзаголовок для информации об изменениях"/>
    <w:basedOn w:val="a"/>
    <w:next w:val="a"/>
    <w:uiPriority w:val="99"/>
    <w:rsid w:val="00FA6ED7"/>
    <w:pPr>
      <w:autoSpaceDE w:val="0"/>
      <w:autoSpaceDN w:val="0"/>
      <w:adjustRightInd w:val="0"/>
      <w:ind w:firstLine="720"/>
      <w:contextualSpacing w:val="0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val="ru-RU" w:eastAsia="ru-RU"/>
    </w:rPr>
  </w:style>
  <w:style w:type="character" w:styleId="afa">
    <w:name w:val="annotation reference"/>
    <w:basedOn w:val="a0"/>
    <w:uiPriority w:val="99"/>
    <w:semiHidden/>
    <w:unhideWhenUsed/>
    <w:rsid w:val="00FA6ED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A6ED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FA6ED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A6ED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A6ED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f">
    <w:name w:val="TOC Heading"/>
    <w:basedOn w:val="1"/>
    <w:next w:val="a"/>
    <w:uiPriority w:val="39"/>
    <w:unhideWhenUsed/>
    <w:qFormat/>
    <w:rsid w:val="00FA6ED7"/>
    <w:pPr>
      <w:widowControl/>
      <w:spacing w:before="240" w:line="259" w:lineRule="auto"/>
      <w:contextualSpacing w:val="0"/>
      <w:jc w:val="left"/>
      <w:outlineLvl w:val="9"/>
    </w:pPr>
    <w:rPr>
      <w:b w:val="0"/>
      <w:bCs w:val="0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A6ED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ED7"/>
    <w:pPr>
      <w:spacing w:after="100"/>
      <w:ind w:left="280"/>
    </w:pPr>
  </w:style>
  <w:style w:type="table" w:customStyle="1" w:styleId="TableGrid">
    <w:name w:val="TableGrid"/>
    <w:rsid w:val="00FA6ED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mrcssattr">
    <w:name w:val="msonormal_mr_css_attr"/>
    <w:basedOn w:val="a"/>
    <w:rsid w:val="00FA6ED7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7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2756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DDEFA-DBEB-4323-A7CF-B552F5A1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2728</Words>
  <Characters>15552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PARASKEVA_1</dc:creator>
  <cp:lastModifiedBy>Ирина Козина</cp:lastModifiedBy>
  <cp:revision>18</cp:revision>
  <dcterms:created xsi:type="dcterms:W3CDTF">2024-07-09T14:19:00Z</dcterms:created>
  <dcterms:modified xsi:type="dcterms:W3CDTF">2024-07-12T11:38:00Z</dcterms:modified>
</cp:coreProperties>
</file>